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A8" w:rsidRDefault="00D32F12" w:rsidP="00C507A8">
      <w:pPr>
        <w:pStyle w:val="3"/>
        <w:spacing w:line="276" w:lineRule="auto"/>
        <w:jc w:val="center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ПРЕДКВА</w:t>
      </w:r>
      <w:r w:rsidR="003D710B" w:rsidRPr="00EB6779">
        <w:rPr>
          <w:rFonts w:ascii="Sylfaen" w:hAnsi="Sylfaen" w:cs="Sylfaen"/>
          <w:sz w:val="24"/>
          <w:szCs w:val="24"/>
          <w:lang w:val="hy-AM"/>
        </w:rPr>
        <w:t>ЛИФИКАЦИОННОЕ ОБЪЯВЛЕНИЕ</w:t>
      </w:r>
      <w:r w:rsidR="000E1135" w:rsidRPr="00EB6779">
        <w:rPr>
          <w:rFonts w:ascii="Sylfaen" w:hAnsi="Sylfaen" w:cs="Sylfaen"/>
          <w:sz w:val="24"/>
          <w:szCs w:val="24"/>
          <w:lang w:val="hy-AM"/>
        </w:rPr>
        <w:t xml:space="preserve"> ПРОЦЕДУРЫ ДВУХ</w:t>
      </w:r>
      <w:r w:rsidR="000E1135" w:rsidRPr="00EB6779">
        <w:rPr>
          <w:rFonts w:ascii="Sylfaen" w:hAnsi="Sylfaen" w:cs="Sylfaen"/>
          <w:sz w:val="24"/>
          <w:szCs w:val="24"/>
          <w:lang w:val="ru-RU"/>
        </w:rPr>
        <w:t>Э</w:t>
      </w:r>
      <w:r w:rsidR="003D710B" w:rsidRPr="00EB6779">
        <w:rPr>
          <w:rFonts w:ascii="Sylfaen" w:hAnsi="Sylfaen" w:cs="Sylfaen"/>
          <w:sz w:val="24"/>
          <w:szCs w:val="24"/>
          <w:lang w:val="hy-AM"/>
        </w:rPr>
        <w:t>ТАПН</w:t>
      </w:r>
      <w:r w:rsidR="000E1135" w:rsidRPr="00EB6779">
        <w:rPr>
          <w:rFonts w:ascii="Sylfaen" w:hAnsi="Sylfaen" w:cs="Sylfaen"/>
          <w:sz w:val="24"/>
          <w:szCs w:val="24"/>
          <w:lang w:val="ru-RU"/>
        </w:rPr>
        <w:t>О</w:t>
      </w:r>
      <w:r w:rsidR="003D710B" w:rsidRPr="00EB6779">
        <w:rPr>
          <w:rFonts w:ascii="Sylfaen" w:hAnsi="Sylfaen" w:cs="Sylfaen"/>
          <w:sz w:val="24"/>
          <w:szCs w:val="24"/>
          <w:lang w:val="hy-AM"/>
        </w:rPr>
        <w:t xml:space="preserve">ГО ТЕНДЕРА ПОД КОДОМ  </w:t>
      </w:r>
      <w:r w:rsidR="00C507A8">
        <w:rPr>
          <w:rFonts w:ascii="GHEA Grapalat" w:hAnsi="GHEA Grapalat"/>
          <w:b/>
          <w:i/>
          <w:sz w:val="24"/>
          <w:szCs w:val="24"/>
          <w:lang w:val="af-ZA"/>
        </w:rPr>
        <w:t>«</w:t>
      </w:r>
      <w:r w:rsidR="00C507A8">
        <w:rPr>
          <w:rFonts w:ascii="GHEA Grapalat" w:hAnsi="GHEA Grapalat" w:cs="Sylfaen"/>
          <w:b/>
          <w:i/>
          <w:sz w:val="24"/>
          <w:szCs w:val="24"/>
          <w:lang w:val="hy-AM"/>
        </w:rPr>
        <w:t>ՀԱԿՓԲԸ</w:t>
      </w:r>
      <w:r w:rsidR="00C507A8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326E99">
        <w:rPr>
          <w:rFonts w:ascii="GHEA Grapalat" w:hAnsi="GHEA Grapalat" w:cs="Sylfaen"/>
          <w:b/>
          <w:i/>
          <w:sz w:val="24"/>
          <w:szCs w:val="24"/>
          <w:lang w:val="af-ZA"/>
        </w:rPr>
        <w:t>ԵՄ</w:t>
      </w:r>
      <w:r w:rsidR="00C507A8">
        <w:rPr>
          <w:rFonts w:ascii="GHEA Grapalat" w:hAnsi="GHEA Grapalat" w:cs="Sylfaen"/>
          <w:b/>
          <w:i/>
          <w:sz w:val="24"/>
          <w:szCs w:val="24"/>
          <w:lang w:val="af-ZA"/>
        </w:rPr>
        <w:t>Ծ</w:t>
      </w:r>
      <w:r w:rsidR="00C507A8">
        <w:rPr>
          <w:rFonts w:ascii="GHEA Grapalat" w:hAnsi="GHEA Grapalat" w:cs="Sylfaen"/>
          <w:b/>
          <w:i/>
          <w:sz w:val="24"/>
          <w:szCs w:val="24"/>
        </w:rPr>
        <w:t>ՁԲ</w:t>
      </w:r>
      <w:r w:rsidR="00C507A8">
        <w:rPr>
          <w:rFonts w:ascii="GHEA Grapalat" w:hAnsi="GHEA Grapalat" w:cs="Sylfaen"/>
          <w:b/>
          <w:i/>
          <w:sz w:val="24"/>
          <w:szCs w:val="24"/>
          <w:lang w:val="af-ZA"/>
        </w:rPr>
        <w:t>- 18/02</w:t>
      </w:r>
      <w:r w:rsidR="00C507A8">
        <w:rPr>
          <w:rFonts w:ascii="GHEA Grapalat" w:hAnsi="GHEA Grapalat"/>
          <w:b/>
          <w:i/>
          <w:sz w:val="24"/>
          <w:szCs w:val="24"/>
          <w:lang w:val="af-ZA"/>
        </w:rPr>
        <w:t>»</w:t>
      </w:r>
    </w:p>
    <w:p w:rsidR="00440991" w:rsidRPr="00EB6779" w:rsidRDefault="00440991" w:rsidP="00872195">
      <w:pPr>
        <w:pStyle w:val="3"/>
        <w:spacing w:line="276" w:lineRule="auto"/>
        <w:jc w:val="center"/>
        <w:rPr>
          <w:rFonts w:ascii="Sylfaen" w:hAnsi="Sylfaen" w:cs="Sylfaen"/>
          <w:i/>
          <w:iCs/>
          <w:sz w:val="24"/>
          <w:szCs w:val="24"/>
          <w:lang w:val="hy-AM"/>
        </w:rPr>
      </w:pPr>
    </w:p>
    <w:p w:rsidR="00440991" w:rsidRPr="00EB6779" w:rsidRDefault="003D710B" w:rsidP="00714336">
      <w:pPr>
        <w:pStyle w:val="3"/>
        <w:spacing w:line="276" w:lineRule="auto"/>
        <w:jc w:val="center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/>
          <w:iCs/>
          <w:sz w:val="24"/>
          <w:szCs w:val="24"/>
          <w:lang w:val="hy-AM"/>
        </w:rPr>
        <w:t>Данный текст объявления утвержден решением N</w:t>
      </w:r>
      <w:r w:rsidR="008A5301" w:rsidRPr="008A5301">
        <w:rPr>
          <w:rFonts w:ascii="Sylfaen" w:hAnsi="Sylfaen" w:cs="Sylfaen"/>
          <w:i/>
          <w:iCs/>
          <w:sz w:val="24"/>
          <w:szCs w:val="24"/>
          <w:lang w:val="ru-RU"/>
        </w:rPr>
        <w:t xml:space="preserve">1 от 15 января </w:t>
      </w:r>
      <w:r w:rsidRPr="00EB6779">
        <w:rPr>
          <w:rFonts w:ascii="Sylfaen" w:hAnsi="Sylfaen" w:cs="Sylfaen"/>
          <w:i/>
          <w:iCs/>
          <w:sz w:val="24"/>
          <w:szCs w:val="24"/>
          <w:lang w:val="hy-AM"/>
        </w:rPr>
        <w:t xml:space="preserve"> 201</w:t>
      </w:r>
      <w:r w:rsidR="008A5301" w:rsidRPr="00CC7BB2">
        <w:rPr>
          <w:rFonts w:ascii="Sylfaen" w:hAnsi="Sylfaen" w:cs="Sylfaen"/>
          <w:i/>
          <w:iCs/>
          <w:sz w:val="24"/>
          <w:szCs w:val="24"/>
          <w:lang w:val="ru-RU"/>
        </w:rPr>
        <w:t>8</w:t>
      </w:r>
      <w:r w:rsidRPr="00EB6779">
        <w:rPr>
          <w:rFonts w:ascii="Sylfaen" w:hAnsi="Sylfaen" w:cs="Sylfaen"/>
          <w:i/>
          <w:iCs/>
          <w:sz w:val="24"/>
          <w:szCs w:val="24"/>
          <w:lang w:val="hy-AM"/>
        </w:rPr>
        <w:t xml:space="preserve"> года комиссией по оценке процедуры двухэтапного тендера и </w:t>
      </w:r>
      <w:r w:rsidR="00714336" w:rsidRPr="00EB6779">
        <w:rPr>
          <w:rFonts w:ascii="Sylfaen" w:hAnsi="Sylfaen" w:cs="Sylfaen"/>
          <w:i/>
          <w:iCs/>
          <w:sz w:val="24"/>
          <w:szCs w:val="24"/>
          <w:lang w:val="hy-AM"/>
        </w:rPr>
        <w:t xml:space="preserve">публикуется согласно  статье 24 закона «О закупках» РА </w:t>
      </w:r>
    </w:p>
    <w:p w:rsidR="00440991" w:rsidRPr="00EB6779" w:rsidRDefault="00440991" w:rsidP="00872195">
      <w:pPr>
        <w:pStyle w:val="3"/>
        <w:spacing w:line="276" w:lineRule="auto"/>
        <w:rPr>
          <w:rFonts w:ascii="Sylfaen" w:hAnsi="Sylfaen" w:cs="Sylfaen"/>
          <w:i/>
          <w:iCs/>
          <w:sz w:val="24"/>
          <w:szCs w:val="24"/>
          <w:lang w:val="hy-AM"/>
        </w:rPr>
      </w:pPr>
    </w:p>
    <w:p w:rsidR="007D1192" w:rsidRPr="00EB6779" w:rsidRDefault="00C140E3" w:rsidP="007D1192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Заказчик - закрытое акционерное общество «А</w:t>
      </w:r>
      <w:r w:rsidR="00732133" w:rsidRPr="00EB6779">
        <w:rPr>
          <w:rFonts w:ascii="Sylfaen" w:hAnsi="Sylfaen" w:cs="Sylfaen"/>
          <w:iCs/>
          <w:sz w:val="24"/>
          <w:szCs w:val="24"/>
          <w:lang w:val="ru-RU"/>
        </w:rPr>
        <w:t>рмавтовокзал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», расположенное </w:t>
      </w:r>
      <w:r w:rsidR="00685FF7" w:rsidRPr="00EB6779">
        <w:rPr>
          <w:rFonts w:ascii="Sylfaen" w:hAnsi="Sylfaen" w:cs="Sylfaen"/>
          <w:iCs/>
          <w:sz w:val="24"/>
          <w:szCs w:val="24"/>
          <w:lang w:val="ru-RU"/>
        </w:rPr>
        <w:t xml:space="preserve">по адресу 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Респуб</w:t>
      </w:r>
      <w:r w:rsidR="00685FF7" w:rsidRPr="00EB6779">
        <w:rPr>
          <w:rFonts w:ascii="Sylfaen" w:hAnsi="Sylfaen" w:cs="Sylfaen"/>
          <w:iCs/>
          <w:sz w:val="24"/>
          <w:szCs w:val="24"/>
          <w:lang w:val="hy-AM"/>
        </w:rPr>
        <w:t>лик</w:t>
      </w:r>
      <w:r w:rsidR="00685FF7" w:rsidRPr="00EB6779">
        <w:rPr>
          <w:rFonts w:ascii="Sylfaen" w:hAnsi="Sylfaen" w:cs="Sylfaen"/>
          <w:iCs/>
          <w:sz w:val="24"/>
          <w:szCs w:val="24"/>
          <w:lang w:val="ru-RU"/>
        </w:rPr>
        <w:t>а</w:t>
      </w:r>
      <w:r w:rsidR="00732133" w:rsidRPr="00EB6779">
        <w:rPr>
          <w:rFonts w:ascii="Sylfaen" w:hAnsi="Sylfaen" w:cs="Sylfaen"/>
          <w:iCs/>
          <w:sz w:val="24"/>
          <w:szCs w:val="24"/>
          <w:lang w:val="hy-AM"/>
        </w:rPr>
        <w:t xml:space="preserve"> Армения, </w:t>
      </w:r>
      <w:r w:rsidR="00BC6A93">
        <w:rPr>
          <w:rFonts w:ascii="Sylfaen" w:hAnsi="Sylfaen"/>
          <w:lang w:val="ru-RU"/>
        </w:rPr>
        <w:t>Котайкском регионе, с.Птгни, по адресу трасса Ереван-Севан 2/14,</w:t>
      </w:r>
      <w:r w:rsidRPr="00EB67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6317" w:rsidRPr="00EB6779">
        <w:rPr>
          <w:rFonts w:ascii="Sylfaen" w:hAnsi="Sylfaen" w:cs="Sylfaen"/>
          <w:iCs/>
          <w:sz w:val="24"/>
          <w:szCs w:val="24"/>
          <w:lang w:val="hy-AM"/>
        </w:rPr>
        <w:t xml:space="preserve">публикует данную предквалификационную процедуру </w:t>
      </w:r>
      <w:r w:rsidR="00732133" w:rsidRPr="00EB6779">
        <w:rPr>
          <w:rFonts w:ascii="Sylfaen" w:hAnsi="Sylfaen" w:cs="Sylfaen"/>
          <w:iCs/>
          <w:sz w:val="24"/>
          <w:szCs w:val="24"/>
          <w:lang w:val="hy-AM"/>
        </w:rPr>
        <w:t>на основании 1-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й части 19</w:t>
      </w:r>
      <w:r w:rsidR="00732133" w:rsidRPr="00EB6779">
        <w:rPr>
          <w:rFonts w:ascii="Sylfaen" w:hAnsi="Sylfaen" w:cs="Sylfaen"/>
          <w:iCs/>
          <w:sz w:val="24"/>
          <w:szCs w:val="24"/>
          <w:lang w:val="hy-AM"/>
        </w:rPr>
        <w:t>-й статьи и 1-й части 24-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й статьи закона «О закупках» РА.</w:t>
      </w:r>
    </w:p>
    <w:p w:rsidR="007D1192" w:rsidRPr="00EB6779" w:rsidRDefault="005652B2" w:rsidP="007D1192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Предметом закупки является </w:t>
      </w:r>
      <w:r w:rsidR="001263BE" w:rsidRPr="00EB6779">
        <w:rPr>
          <w:rFonts w:ascii="Sylfaen" w:hAnsi="Sylfaen" w:cs="Sylfaen"/>
          <w:iCs/>
          <w:sz w:val="24"/>
          <w:szCs w:val="24"/>
          <w:lang w:val="hy-AM"/>
        </w:rPr>
        <w:t>пр</w:t>
      </w:r>
      <w:r w:rsidR="001263BE" w:rsidRPr="00EB6779">
        <w:rPr>
          <w:rFonts w:ascii="Sylfaen" w:hAnsi="Sylfaen" w:cs="Sylfaen"/>
          <w:iCs/>
          <w:sz w:val="24"/>
          <w:szCs w:val="24"/>
          <w:lang w:val="ru-RU"/>
        </w:rPr>
        <w:t>и</w:t>
      </w:r>
      <w:r w:rsidR="00C25BC2" w:rsidRPr="00EB6779">
        <w:rPr>
          <w:rFonts w:ascii="Sylfaen" w:hAnsi="Sylfaen" w:cs="Sylfaen"/>
          <w:iCs/>
          <w:sz w:val="24"/>
          <w:szCs w:val="24"/>
          <w:lang w:val="hy-AM"/>
        </w:rPr>
        <w:t>обретение услуг по созданию, внедрению и обслуживанию глобальной системы распределения (далее ГСР) и автоматизиро</w:t>
      </w:r>
      <w:r w:rsidR="001263BE" w:rsidRPr="00EB6779">
        <w:rPr>
          <w:rFonts w:ascii="Sylfaen" w:hAnsi="Sylfaen" w:cs="Sylfaen"/>
          <w:iCs/>
          <w:sz w:val="24"/>
          <w:szCs w:val="24"/>
          <w:lang w:val="hy-AM"/>
        </w:rPr>
        <w:t>ванной системы управления сиден</w:t>
      </w:r>
      <w:r w:rsidR="001263BE" w:rsidRPr="00EB6779">
        <w:rPr>
          <w:rFonts w:ascii="Sylfaen" w:hAnsi="Sylfaen" w:cs="Sylfaen"/>
          <w:iCs/>
          <w:sz w:val="24"/>
          <w:szCs w:val="24"/>
          <w:lang w:val="ru-RU"/>
        </w:rPr>
        <w:t>и</w:t>
      </w:r>
      <w:r w:rsidR="00C25BC2" w:rsidRPr="00EB6779">
        <w:rPr>
          <w:rFonts w:ascii="Sylfaen" w:hAnsi="Sylfaen" w:cs="Sylfaen"/>
          <w:iCs/>
          <w:sz w:val="24"/>
          <w:szCs w:val="24"/>
          <w:lang w:val="hy-AM"/>
        </w:rPr>
        <w:t xml:space="preserve">ями (далее АСУС) (при совместном </w:t>
      </w:r>
      <w:r w:rsidR="000E1135" w:rsidRPr="00EB6779">
        <w:rPr>
          <w:rFonts w:ascii="Sylfaen" w:hAnsi="Sylfaen" w:cs="Sylfaen"/>
          <w:iCs/>
          <w:sz w:val="24"/>
          <w:szCs w:val="24"/>
          <w:lang w:val="ru-RU"/>
        </w:rPr>
        <w:t>упоминании</w:t>
      </w:r>
      <w:r w:rsidR="00C25BC2" w:rsidRPr="00EB6779">
        <w:rPr>
          <w:rFonts w:ascii="Sylfaen" w:hAnsi="Sylfaen" w:cs="Sylfaen"/>
          <w:iCs/>
          <w:sz w:val="24"/>
          <w:szCs w:val="24"/>
          <w:lang w:val="hy-AM"/>
        </w:rPr>
        <w:t xml:space="preserve"> далее Облачная система) </w:t>
      </w:r>
      <w:r w:rsidR="007D1192" w:rsidRPr="00EB6779">
        <w:rPr>
          <w:rFonts w:ascii="Sylfaen" w:hAnsi="Sylfaen" w:cs="Sylfaen"/>
          <w:iCs/>
          <w:sz w:val="24"/>
          <w:szCs w:val="24"/>
          <w:lang w:val="hy-AM"/>
        </w:rPr>
        <w:t xml:space="preserve">для компаний, </w:t>
      </w:r>
      <w:r w:rsidR="00A122AA" w:rsidRPr="00EB6779">
        <w:rPr>
          <w:rFonts w:ascii="Sylfaen" w:hAnsi="Sylfaen" w:cs="Sylfaen"/>
          <w:iCs/>
          <w:sz w:val="24"/>
          <w:szCs w:val="24"/>
          <w:lang w:val="ru-RU"/>
        </w:rPr>
        <w:t>о</w:t>
      </w:r>
      <w:r w:rsidR="007D1192" w:rsidRPr="00EB6779">
        <w:rPr>
          <w:rFonts w:ascii="Sylfaen" w:hAnsi="Sylfaen" w:cs="Sylfaen"/>
          <w:iCs/>
          <w:sz w:val="24"/>
          <w:szCs w:val="24"/>
          <w:lang w:val="hy-AM"/>
        </w:rPr>
        <w:t>существляющих регулярные перевозки пассажиров в Республику Армения, межгосударственные перевозки из Республики Армения и межрегиональные перевозки на территории Республики Армения. Описание работы облачной системы приведено на графическом изображении ниже</w:t>
      </w:r>
      <w:r w:rsidR="007D1192" w:rsidRPr="00EB6779">
        <w:rPr>
          <w:rFonts w:ascii="Sylfaen" w:hAnsi="Sylfaen" w:cs="Sylfaen"/>
          <w:iCs/>
          <w:sz w:val="24"/>
          <w:szCs w:val="24"/>
          <w:lang w:val="ru-RU"/>
        </w:rPr>
        <w:t>:</w:t>
      </w:r>
    </w:p>
    <w:p w:rsidR="007D1192" w:rsidRPr="00EB6779" w:rsidRDefault="00447DEF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ru-RU"/>
        </w:rPr>
      </w:pPr>
      <w:r>
        <w:rPr>
          <w:rFonts w:ascii="Sylfaen" w:hAnsi="Sylfaen" w:cs="Sylfaen"/>
          <w:iCs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95.55pt;margin-top:11.9pt;width:306.8pt;height:226.1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" stroked="f">
            <v:textbox style="mso-fit-shape-to-text:t">
              <w:txbxContent>
                <w:p w:rsidR="009376EC" w:rsidRDefault="009376EC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705225" cy="2771775"/>
                        <wp:effectExtent l="0" t="0" r="0" b="0"/>
                        <wp:docPr id="6" name="Рисунок 1" descr="C:\Users\Marina\AppData\Local\Microsoft\Windows\INetCache\Content.Word\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rina\AppData\Local\Microsoft\Windows\INetCache\Content.Word\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5225" cy="277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D1192" w:rsidRPr="00EB6779" w:rsidRDefault="007D1192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ru-RU"/>
        </w:rPr>
      </w:pPr>
    </w:p>
    <w:p w:rsidR="007D1192" w:rsidRPr="00EB6779" w:rsidRDefault="007D1192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ru-RU"/>
        </w:rPr>
      </w:pPr>
    </w:p>
    <w:p w:rsidR="007D1192" w:rsidRPr="00EB6779" w:rsidRDefault="007D1192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ru-RU"/>
        </w:rPr>
      </w:pPr>
    </w:p>
    <w:p w:rsidR="007D1192" w:rsidRPr="00EB6779" w:rsidRDefault="007D1192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ru-RU"/>
        </w:rPr>
      </w:pPr>
    </w:p>
    <w:p w:rsidR="007D1192" w:rsidRPr="00EB6779" w:rsidRDefault="007D1192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ru-RU"/>
        </w:rPr>
      </w:pPr>
    </w:p>
    <w:p w:rsidR="007D1192" w:rsidRPr="00EB6779" w:rsidRDefault="007D1192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ru-RU"/>
        </w:rPr>
      </w:pPr>
    </w:p>
    <w:p w:rsidR="007D1192" w:rsidRDefault="007D1192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hy-AM"/>
        </w:rPr>
      </w:pPr>
    </w:p>
    <w:p w:rsidR="0036526D" w:rsidRDefault="0036526D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hy-AM"/>
        </w:rPr>
      </w:pPr>
    </w:p>
    <w:p w:rsidR="0036526D" w:rsidRDefault="0036526D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hy-AM"/>
        </w:rPr>
      </w:pPr>
    </w:p>
    <w:p w:rsidR="00F07C93" w:rsidRDefault="00F07C93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hy-AM"/>
        </w:rPr>
      </w:pPr>
    </w:p>
    <w:p w:rsidR="00F07C93" w:rsidRPr="00EB6779" w:rsidRDefault="00F07C93" w:rsidP="007D1192">
      <w:pPr>
        <w:pStyle w:val="3"/>
        <w:spacing w:after="120" w:line="240" w:lineRule="auto"/>
        <w:ind w:left="406" w:firstLine="0"/>
        <w:rPr>
          <w:rFonts w:ascii="Sylfaen" w:hAnsi="Sylfaen" w:cs="Sylfaen"/>
          <w:iCs/>
          <w:sz w:val="24"/>
          <w:szCs w:val="24"/>
          <w:lang w:val="hy-AM"/>
        </w:rPr>
      </w:pPr>
    </w:p>
    <w:p w:rsidR="00440991" w:rsidRPr="00EB6779" w:rsidRDefault="007D1192" w:rsidP="007D1192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Облачная системаэлектронных билетов для регулярных перевозок пассажиров (Приложение N 4) в Республику Армения, межгосударственны</w:t>
      </w:r>
      <w:r w:rsidR="00A122AA" w:rsidRPr="00EB6779">
        <w:rPr>
          <w:rFonts w:ascii="Sylfaen" w:hAnsi="Sylfaen" w:cs="Sylfaen"/>
          <w:iCs/>
          <w:sz w:val="24"/>
          <w:szCs w:val="24"/>
          <w:lang w:val="hy-AM"/>
        </w:rPr>
        <w:t>х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перевоз</w:t>
      </w:r>
      <w:r w:rsidR="00381170" w:rsidRPr="00EB6779">
        <w:rPr>
          <w:rFonts w:ascii="Sylfaen" w:hAnsi="Sylfaen" w:cs="Sylfaen"/>
          <w:iCs/>
          <w:sz w:val="24"/>
          <w:szCs w:val="24"/>
          <w:lang w:val="ru-RU"/>
        </w:rPr>
        <w:t>о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к из Республики Армения и межрегиональны</w:t>
      </w:r>
      <w:r w:rsidR="00A122AA" w:rsidRPr="00EB6779">
        <w:rPr>
          <w:rFonts w:ascii="Sylfaen" w:hAnsi="Sylfaen" w:cs="Sylfaen"/>
          <w:iCs/>
          <w:sz w:val="24"/>
          <w:szCs w:val="24"/>
          <w:lang w:val="hy-AM"/>
        </w:rPr>
        <w:t>х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перевоз</w:t>
      </w:r>
      <w:r w:rsidR="00A122AA" w:rsidRPr="00EB6779">
        <w:rPr>
          <w:rFonts w:ascii="Sylfaen" w:hAnsi="Sylfaen" w:cs="Sylfaen"/>
          <w:iCs/>
          <w:sz w:val="24"/>
          <w:szCs w:val="24"/>
          <w:lang w:val="hy-AM"/>
        </w:rPr>
        <w:t>ок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на территории Республики Армения</w:t>
      </w:r>
      <w:r w:rsidR="00A122AA" w:rsidRPr="00EB6779">
        <w:rPr>
          <w:rFonts w:ascii="Sylfaen" w:hAnsi="Sylfaen" w:cs="Sylfaen"/>
          <w:iCs/>
          <w:sz w:val="24"/>
          <w:szCs w:val="24"/>
          <w:lang w:val="hy-AM"/>
        </w:rPr>
        <w:t xml:space="preserve"> подлежит созданию и внедрению </w:t>
      </w:r>
      <w:r w:rsidR="001263BE" w:rsidRPr="00EB6779">
        <w:rPr>
          <w:rFonts w:ascii="Sylfaen" w:hAnsi="Sylfaen" w:cs="Sylfaen"/>
          <w:iCs/>
          <w:sz w:val="24"/>
          <w:szCs w:val="24"/>
          <w:lang w:val="ru-RU"/>
        </w:rPr>
        <w:t>в два</w:t>
      </w:r>
      <w:r w:rsidR="00A122AA" w:rsidRPr="00EB6779">
        <w:rPr>
          <w:rFonts w:ascii="Sylfaen" w:hAnsi="Sylfaen" w:cs="Sylfaen"/>
          <w:iCs/>
          <w:sz w:val="24"/>
          <w:szCs w:val="24"/>
          <w:lang w:val="hy-AM"/>
        </w:rPr>
        <w:t xml:space="preserve"> этапа: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Arial Armenian"/>
          <w:sz w:val="24"/>
          <w:szCs w:val="24"/>
          <w:lang w:val="ru-RU"/>
        </w:rPr>
      </w:pPr>
      <w:r w:rsidRPr="00EB6779">
        <w:rPr>
          <w:rFonts w:ascii="Sylfaen" w:hAnsi="Sylfaen"/>
          <w:sz w:val="24"/>
          <w:szCs w:val="24"/>
          <w:lang w:val="hy-AM"/>
        </w:rPr>
        <w:t xml:space="preserve">1) </w:t>
      </w:r>
      <w:r w:rsidR="005652B2" w:rsidRPr="00EB6779">
        <w:rPr>
          <w:rFonts w:ascii="Sylfaen" w:hAnsi="Sylfaen" w:cs="Arial Armenian"/>
          <w:sz w:val="24"/>
          <w:szCs w:val="24"/>
          <w:lang w:val="hy-AM"/>
        </w:rPr>
        <w:t>1-</w:t>
      </w:r>
      <w:r w:rsidR="005652B2" w:rsidRPr="00EB6779">
        <w:rPr>
          <w:rFonts w:ascii="Sylfaen" w:hAnsi="Sylfaen" w:cs="Tahoma"/>
          <w:sz w:val="24"/>
          <w:szCs w:val="24"/>
          <w:lang w:val="hy-AM"/>
        </w:rPr>
        <w:t>й этап</w:t>
      </w:r>
      <w:r w:rsidR="005652B2" w:rsidRPr="00EB6779">
        <w:rPr>
          <w:rFonts w:ascii="Sylfaen" w:hAnsi="Sylfaen" w:cs="Tahoma"/>
          <w:sz w:val="24"/>
          <w:szCs w:val="24"/>
          <w:lang w:val="ru-RU"/>
        </w:rPr>
        <w:t>:</w:t>
      </w:r>
    </w:p>
    <w:p w:rsidR="00440991" w:rsidRPr="00EB6779" w:rsidRDefault="005652B2" w:rsidP="00350359">
      <w:pPr>
        <w:pStyle w:val="a7"/>
        <w:tabs>
          <w:tab w:val="left" w:pos="1440"/>
        </w:tabs>
        <w:spacing w:after="120" w:line="240" w:lineRule="auto"/>
        <w:ind w:firstLine="360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а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Создание облачной системы, в течение </w:t>
      </w:r>
      <w:r w:rsidR="00BA2BD6" w:rsidRPr="00BA2BD6">
        <w:rPr>
          <w:rFonts w:ascii="Sylfaen" w:hAnsi="Sylfaen" w:cs="Sylfaen"/>
          <w:iCs/>
          <w:sz w:val="24"/>
          <w:szCs w:val="24"/>
          <w:lang w:val="ru-RU"/>
        </w:rPr>
        <w:t>45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86767F" w:rsidRPr="00EB6779">
        <w:rPr>
          <w:rFonts w:ascii="Sylfaen" w:hAnsi="Sylfaen" w:cs="Sylfaen"/>
          <w:iCs/>
          <w:sz w:val="24"/>
          <w:szCs w:val="24"/>
          <w:lang w:val="hy-AM"/>
        </w:rPr>
        <w:t>(</w:t>
      </w:r>
      <w:r w:rsidR="00BA2BD6" w:rsidRPr="00BA2BD6">
        <w:rPr>
          <w:rFonts w:ascii="Sylfaen" w:hAnsi="Sylfaen" w:cs="Sylfaen"/>
          <w:iCs/>
          <w:sz w:val="24"/>
          <w:szCs w:val="24"/>
          <w:lang w:val="ru-RU"/>
        </w:rPr>
        <w:t>сорокпять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) календарных дней со дня, следующего за датой вступления в силу Договора (далее Договор) по предоставлению услуг создания, внедрения и обслуживания </w:t>
      </w:r>
      <w:r w:rsidR="00A122AA" w:rsidRPr="00EB6779">
        <w:rPr>
          <w:rFonts w:ascii="Sylfaen" w:hAnsi="Sylfaen" w:cs="Sylfaen"/>
          <w:iCs/>
          <w:sz w:val="24"/>
          <w:szCs w:val="24"/>
          <w:lang w:val="hy-AM"/>
        </w:rPr>
        <w:t>ГСР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и </w:t>
      </w:r>
      <w:r w:rsidR="00A122AA" w:rsidRPr="00EB6779">
        <w:rPr>
          <w:rFonts w:ascii="Sylfaen" w:hAnsi="Sylfaen" w:cs="Sylfaen"/>
          <w:iCs/>
          <w:sz w:val="24"/>
          <w:szCs w:val="24"/>
          <w:lang w:val="hy-AM"/>
        </w:rPr>
        <w:t>АСУС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.</w:t>
      </w:r>
    </w:p>
    <w:p w:rsidR="00440991" w:rsidRPr="00EB6779" w:rsidRDefault="005652B2" w:rsidP="00350359">
      <w:pPr>
        <w:pStyle w:val="a7"/>
        <w:tabs>
          <w:tab w:val="left" w:pos="1440"/>
        </w:tabs>
        <w:spacing w:after="120" w:line="240" w:lineRule="auto"/>
        <w:ind w:firstLine="360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lastRenderedPageBreak/>
        <w:t>б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Внедрение облачной системы в регулярные межгосударственные перевозки п</w:t>
      </w:r>
      <w:r w:rsidR="000E1135" w:rsidRPr="00EB6779">
        <w:rPr>
          <w:rFonts w:ascii="Sylfaen" w:hAnsi="Sylfaen" w:cs="Sylfaen"/>
          <w:iCs/>
          <w:sz w:val="24"/>
          <w:szCs w:val="24"/>
          <w:lang w:val="hy-AM"/>
        </w:rPr>
        <w:t xml:space="preserve">ассажиров в течение </w:t>
      </w:r>
      <w:r w:rsidR="009376EC" w:rsidRPr="009376EC">
        <w:rPr>
          <w:rFonts w:ascii="Sylfaen" w:hAnsi="Sylfaen" w:cs="Sylfaen"/>
          <w:iCs/>
          <w:sz w:val="24"/>
          <w:szCs w:val="24"/>
          <w:lang w:val="ru-RU"/>
        </w:rPr>
        <w:t>15</w:t>
      </w:r>
      <w:r w:rsidR="000E1135" w:rsidRPr="00EB6779">
        <w:rPr>
          <w:rFonts w:ascii="Sylfaen" w:hAnsi="Sylfaen" w:cs="Sylfaen"/>
          <w:iCs/>
          <w:sz w:val="24"/>
          <w:szCs w:val="24"/>
          <w:lang w:val="hy-AM"/>
        </w:rPr>
        <w:t xml:space="preserve"> (</w:t>
      </w:r>
      <w:r w:rsidR="009376EC" w:rsidRPr="009376EC">
        <w:rPr>
          <w:rFonts w:ascii="Sylfaen" w:hAnsi="Sylfaen" w:cs="Sylfaen"/>
          <w:iCs/>
          <w:sz w:val="24"/>
          <w:szCs w:val="24"/>
          <w:lang w:val="ru-RU"/>
        </w:rPr>
        <w:t>п</w:t>
      </w:r>
      <w:r w:rsidR="00E0376B" w:rsidRPr="00E0376B">
        <w:rPr>
          <w:rFonts w:ascii="Sylfaen" w:hAnsi="Sylfaen" w:cs="Sylfaen"/>
          <w:iCs/>
          <w:sz w:val="24"/>
          <w:szCs w:val="24"/>
          <w:lang w:val="ru-RU"/>
        </w:rPr>
        <w:t>я</w:t>
      </w:r>
      <w:r w:rsidR="009376EC" w:rsidRPr="009376EC">
        <w:rPr>
          <w:rFonts w:ascii="Sylfaen" w:hAnsi="Sylfaen" w:cs="Sylfaen"/>
          <w:iCs/>
          <w:sz w:val="24"/>
          <w:szCs w:val="24"/>
          <w:lang w:val="ru-RU"/>
        </w:rPr>
        <w:t>тнадцат</w:t>
      </w:r>
      <w:r w:rsidR="00802D39" w:rsidRPr="00802D39">
        <w:rPr>
          <w:rFonts w:ascii="Sylfaen" w:hAnsi="Sylfaen" w:cs="Sylfaen"/>
          <w:iCs/>
          <w:sz w:val="24"/>
          <w:szCs w:val="24"/>
          <w:lang w:val="ru-RU"/>
        </w:rPr>
        <w:t>ь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) календарных дней  со дня, следующего за датой создания облачной системы. Продолжительность первого этапа составляет максимум </w:t>
      </w:r>
      <w:r w:rsidR="00E0376B" w:rsidRPr="008A5301">
        <w:rPr>
          <w:rFonts w:ascii="Sylfaen" w:hAnsi="Sylfaen" w:cs="Sylfaen"/>
          <w:iCs/>
          <w:sz w:val="24"/>
          <w:szCs w:val="24"/>
          <w:lang w:val="ru-RU"/>
        </w:rPr>
        <w:t>60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(</w:t>
      </w:r>
      <w:r w:rsidR="00E0376B" w:rsidRPr="008A5301">
        <w:rPr>
          <w:rFonts w:ascii="Sylfaen" w:hAnsi="Sylfaen" w:cs="Sylfaen"/>
          <w:iCs/>
          <w:sz w:val="24"/>
          <w:szCs w:val="24"/>
          <w:lang w:val="ru-RU"/>
        </w:rPr>
        <w:t>шестдесять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) календарных дней. </w:t>
      </w:r>
    </w:p>
    <w:p w:rsidR="000E1135" w:rsidRPr="00EB6779" w:rsidRDefault="000E1135" w:rsidP="00350359">
      <w:pPr>
        <w:pStyle w:val="a7"/>
        <w:tabs>
          <w:tab w:val="left" w:pos="1440"/>
        </w:tabs>
        <w:spacing w:after="120" w:line="240" w:lineRule="auto"/>
        <w:ind w:firstLine="360"/>
        <w:jc w:val="both"/>
        <w:rPr>
          <w:rFonts w:ascii="Sylfaen" w:hAnsi="Sylfaen" w:cs="Sylfaen"/>
          <w:iCs/>
          <w:sz w:val="24"/>
          <w:szCs w:val="24"/>
          <w:lang w:val="ru-RU"/>
        </w:rPr>
      </w:pPr>
    </w:p>
    <w:p w:rsidR="000E1135" w:rsidRPr="00EB6779" w:rsidRDefault="000E1135" w:rsidP="00350359">
      <w:pPr>
        <w:pStyle w:val="a7"/>
        <w:tabs>
          <w:tab w:val="left" w:pos="1440"/>
        </w:tabs>
        <w:spacing w:after="120" w:line="240" w:lineRule="auto"/>
        <w:ind w:firstLine="360"/>
        <w:jc w:val="both"/>
        <w:rPr>
          <w:rFonts w:ascii="Sylfaen" w:hAnsi="Sylfaen" w:cs="Sylfaen"/>
          <w:iCs/>
          <w:sz w:val="24"/>
          <w:szCs w:val="24"/>
          <w:lang w:val="ru-RU"/>
        </w:rPr>
      </w:pPr>
    </w:p>
    <w:p w:rsidR="00440991" w:rsidRPr="008A5301" w:rsidRDefault="00440991" w:rsidP="00350359">
      <w:pPr>
        <w:pStyle w:val="a7"/>
        <w:tabs>
          <w:tab w:val="left" w:pos="1440"/>
        </w:tabs>
        <w:spacing w:after="120" w:line="240" w:lineRule="auto"/>
        <w:ind w:firstLine="360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2) 2-</w:t>
      </w:r>
      <w:r w:rsidR="00886C2C" w:rsidRPr="00EB6779">
        <w:rPr>
          <w:rFonts w:ascii="Sylfaen" w:hAnsi="Sylfaen" w:cs="Sylfaen"/>
          <w:iCs/>
          <w:sz w:val="24"/>
          <w:szCs w:val="24"/>
          <w:lang w:val="hy-AM"/>
        </w:rPr>
        <w:t>йэтап:</w:t>
      </w:r>
    </w:p>
    <w:p w:rsidR="00DF288D" w:rsidRPr="00EB6779" w:rsidRDefault="00886C2C" w:rsidP="00576ED4">
      <w:pPr>
        <w:pStyle w:val="a7"/>
        <w:tabs>
          <w:tab w:val="left" w:pos="1440"/>
        </w:tabs>
        <w:spacing w:after="120" w:line="240" w:lineRule="auto"/>
        <w:ind w:firstLine="360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а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Внедрение облачной системы в регулярные межрегиональные перевозки пассажиров,  в течение 1</w:t>
      </w:r>
      <w:r w:rsidR="00C27F5C" w:rsidRPr="00C27F5C">
        <w:rPr>
          <w:rFonts w:ascii="Sylfaen" w:hAnsi="Sylfaen" w:cs="Sylfaen"/>
          <w:iCs/>
          <w:sz w:val="24"/>
          <w:szCs w:val="24"/>
          <w:lang w:val="ru-RU"/>
        </w:rPr>
        <w:t>6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0 (ст</w:t>
      </w:r>
      <w:r w:rsidR="000E1135" w:rsidRPr="00EB6779">
        <w:rPr>
          <w:rFonts w:ascii="Sylfaen" w:hAnsi="Sylfaen" w:cs="Sylfaen"/>
          <w:iCs/>
          <w:sz w:val="24"/>
          <w:szCs w:val="24"/>
          <w:lang w:val="hy-AM"/>
        </w:rPr>
        <w:t>а</w:t>
      </w:r>
      <w:r w:rsidR="002415F2" w:rsidRPr="00EB6779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C27F5C" w:rsidRPr="00C27F5C">
        <w:rPr>
          <w:rFonts w:ascii="Sylfaen" w:hAnsi="Sylfaen" w:cs="Sylfaen"/>
          <w:iCs/>
          <w:sz w:val="24"/>
          <w:szCs w:val="24"/>
          <w:lang w:val="ru-RU"/>
        </w:rPr>
        <w:t>шестдесят</w:t>
      </w:r>
      <w:r w:rsidR="000E1135" w:rsidRPr="00EB6779">
        <w:rPr>
          <w:rFonts w:ascii="Sylfaen" w:hAnsi="Sylfaen" w:cs="Sylfaen"/>
          <w:iCs/>
          <w:sz w:val="24"/>
          <w:szCs w:val="24"/>
          <w:lang w:val="hy-AM"/>
        </w:rPr>
        <w:t>и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) календарных дней со дня, следующего за днем </w:t>
      </w:r>
      <w:r w:rsidR="00576ED4" w:rsidRPr="00EB6779">
        <w:rPr>
          <w:rFonts w:ascii="Sylfaen" w:hAnsi="Sylfaen" w:cs="Sylfaen"/>
          <w:iCs/>
          <w:sz w:val="24"/>
          <w:szCs w:val="24"/>
          <w:lang w:val="hy-AM"/>
        </w:rPr>
        <w:t>установки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облачной системы. Продолжительность второго этапа составляет максимум </w:t>
      </w:r>
      <w:r w:rsidR="00C27F5C" w:rsidRPr="00EB6779">
        <w:rPr>
          <w:rFonts w:ascii="Sylfaen" w:hAnsi="Sylfaen" w:cs="Sylfaen"/>
          <w:iCs/>
          <w:sz w:val="24"/>
          <w:szCs w:val="24"/>
          <w:lang w:val="hy-AM"/>
        </w:rPr>
        <w:t>1</w:t>
      </w:r>
      <w:r w:rsidR="00C27F5C" w:rsidRPr="00C27F5C">
        <w:rPr>
          <w:rFonts w:ascii="Sylfaen" w:hAnsi="Sylfaen" w:cs="Sylfaen"/>
          <w:iCs/>
          <w:sz w:val="24"/>
          <w:szCs w:val="24"/>
          <w:lang w:val="ru-RU"/>
        </w:rPr>
        <w:t>6</w:t>
      </w:r>
      <w:r w:rsidR="00C27F5C" w:rsidRPr="00EB6779">
        <w:rPr>
          <w:rFonts w:ascii="Sylfaen" w:hAnsi="Sylfaen" w:cs="Sylfaen"/>
          <w:iCs/>
          <w:sz w:val="24"/>
          <w:szCs w:val="24"/>
          <w:lang w:val="hy-AM"/>
        </w:rPr>
        <w:t xml:space="preserve">0 (ста </w:t>
      </w:r>
      <w:r w:rsidR="00C27F5C" w:rsidRPr="00C27F5C">
        <w:rPr>
          <w:rFonts w:ascii="Sylfaen" w:hAnsi="Sylfaen" w:cs="Sylfaen"/>
          <w:iCs/>
          <w:sz w:val="24"/>
          <w:szCs w:val="24"/>
          <w:lang w:val="ru-RU"/>
        </w:rPr>
        <w:t>шестдесят</w:t>
      </w:r>
      <w:r w:rsidR="00C27F5C" w:rsidRPr="00EB6779">
        <w:rPr>
          <w:rFonts w:ascii="Sylfaen" w:hAnsi="Sylfaen" w:cs="Sylfaen"/>
          <w:iCs/>
          <w:sz w:val="24"/>
          <w:szCs w:val="24"/>
          <w:lang w:val="hy-AM"/>
        </w:rPr>
        <w:t xml:space="preserve">и) 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календарных дней.</w:t>
      </w:r>
      <w:r w:rsidR="00576ED4" w:rsidRPr="00EB6779">
        <w:rPr>
          <w:rFonts w:ascii="Sylfaen" w:hAnsi="Sylfaen" w:cs="Sylfaen"/>
          <w:iCs/>
          <w:sz w:val="24"/>
          <w:szCs w:val="24"/>
          <w:lang w:val="hy-AM"/>
        </w:rPr>
        <w:t xml:space="preserve"> Общая продолжительность создания и внедрения облачной системы составляет 2</w:t>
      </w:r>
      <w:r w:rsidR="00C27F5C" w:rsidRPr="00C27F5C">
        <w:rPr>
          <w:rFonts w:ascii="Sylfaen" w:hAnsi="Sylfaen" w:cs="Sylfaen"/>
          <w:iCs/>
          <w:sz w:val="24"/>
          <w:szCs w:val="24"/>
          <w:lang w:val="ru-RU"/>
        </w:rPr>
        <w:t>2</w:t>
      </w:r>
      <w:r w:rsidR="00576ED4" w:rsidRPr="00EB6779">
        <w:rPr>
          <w:rFonts w:ascii="Sylfaen" w:hAnsi="Sylfaen" w:cs="Sylfaen"/>
          <w:iCs/>
          <w:sz w:val="24"/>
          <w:szCs w:val="24"/>
          <w:lang w:val="hy-AM"/>
        </w:rPr>
        <w:t xml:space="preserve">0 (двести </w:t>
      </w:r>
      <w:r w:rsidR="00C27F5C" w:rsidRPr="00C27F5C">
        <w:rPr>
          <w:rFonts w:ascii="Sylfaen" w:hAnsi="Sylfaen" w:cs="Sylfaen"/>
          <w:iCs/>
          <w:sz w:val="24"/>
          <w:szCs w:val="24"/>
          <w:lang w:val="ru-RU"/>
        </w:rPr>
        <w:t>двадцать</w:t>
      </w:r>
      <w:r w:rsidR="00576ED4" w:rsidRPr="00EB6779">
        <w:rPr>
          <w:rFonts w:ascii="Sylfaen" w:hAnsi="Sylfaen" w:cs="Sylfaen"/>
          <w:iCs/>
          <w:sz w:val="24"/>
          <w:szCs w:val="24"/>
          <w:lang w:val="hy-AM"/>
        </w:rPr>
        <w:t>) дней.</w:t>
      </w:r>
    </w:p>
    <w:p w:rsidR="00874C70" w:rsidRPr="00EB6779" w:rsidRDefault="00C5256B" w:rsidP="00874C70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Победителю данной процедуры</w:t>
      </w:r>
      <w:r w:rsidR="002415F2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в установленном порядке</w:t>
      </w:r>
      <w:r w:rsidR="002415F2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будет предложено заключить с ЗАО «</w:t>
      </w:r>
      <w:r w:rsidR="00732133" w:rsidRPr="00EB6779">
        <w:rPr>
          <w:rFonts w:ascii="Sylfaen" w:hAnsi="Sylfaen" w:cs="Sylfaen"/>
          <w:iCs/>
          <w:sz w:val="24"/>
          <w:szCs w:val="24"/>
          <w:lang w:val="hy-AM"/>
        </w:rPr>
        <w:t>Армавтовокзал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» договор по закупке услуг по созданию, внедрению и обслуживанию Облачной системы.</w:t>
      </w:r>
    </w:p>
    <w:p w:rsidR="00440991" w:rsidRPr="00EB6779" w:rsidRDefault="007B634A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Контракт будет включать услуги, которые необходимы </w:t>
      </w:r>
      <w:r w:rsidR="00695B61" w:rsidRPr="00EB6779">
        <w:rPr>
          <w:rFonts w:ascii="Sylfaen" w:hAnsi="Sylfaen" w:cs="Sylfaen"/>
          <w:iCs/>
          <w:sz w:val="24"/>
          <w:szCs w:val="24"/>
          <w:lang w:val="hy-AM"/>
        </w:rPr>
        <w:t>для управления, эксплуатации Облачной системы, до</w:t>
      </w:r>
      <w:r w:rsidR="00AC18A8" w:rsidRPr="00EB6779">
        <w:rPr>
          <w:rFonts w:ascii="Sylfaen" w:hAnsi="Sylfaen" w:cs="Sylfaen"/>
          <w:iCs/>
          <w:sz w:val="24"/>
          <w:szCs w:val="24"/>
          <w:lang w:val="hy-AM"/>
        </w:rPr>
        <w:t>р</w:t>
      </w:r>
      <w:r w:rsidR="00695B61" w:rsidRPr="00EB6779">
        <w:rPr>
          <w:rFonts w:ascii="Sylfaen" w:hAnsi="Sylfaen" w:cs="Sylfaen"/>
          <w:iCs/>
          <w:sz w:val="24"/>
          <w:szCs w:val="24"/>
          <w:lang w:val="hy-AM"/>
        </w:rPr>
        <w:t xml:space="preserve">аботки и сохранения разработанных программных пакетов </w:t>
      </w:r>
      <w:r w:rsidR="00874C70" w:rsidRPr="00EB6779">
        <w:rPr>
          <w:rFonts w:ascii="Sylfaen" w:hAnsi="Sylfaen" w:cs="Sylfaen"/>
          <w:iCs/>
          <w:sz w:val="24"/>
          <w:szCs w:val="24"/>
          <w:lang w:val="hy-AM"/>
        </w:rPr>
        <w:t>в 10-летний</w:t>
      </w:r>
      <w:r w:rsidR="00874C70" w:rsidRPr="00EB6779">
        <w:rPr>
          <w:rFonts w:ascii="Sylfaen" w:hAnsi="Sylfaen" w:cs="Sylfaen"/>
          <w:iCs/>
          <w:sz w:val="24"/>
          <w:szCs w:val="24"/>
          <w:lang w:val="ru-RU"/>
        </w:rPr>
        <w:t xml:space="preserve"> (десятилетний)</w:t>
      </w:r>
      <w:r w:rsidR="00874C70" w:rsidRPr="00EB6779">
        <w:rPr>
          <w:rFonts w:ascii="Sylfaen" w:hAnsi="Sylfaen" w:cs="Sylfaen"/>
          <w:iCs/>
          <w:sz w:val="24"/>
          <w:szCs w:val="24"/>
          <w:lang w:val="hy-AM"/>
        </w:rPr>
        <w:t xml:space="preserve"> срок</w:t>
      </w:r>
      <w:r w:rsidR="00E0062E" w:rsidRPr="00EB6779">
        <w:rPr>
          <w:rFonts w:ascii="Sylfaen" w:hAnsi="Sylfaen" w:cs="Sylfaen"/>
          <w:iCs/>
          <w:sz w:val="24"/>
          <w:szCs w:val="24"/>
          <w:lang w:val="hy-AM"/>
        </w:rPr>
        <w:t>(с последующим продлением на десять лет)</w:t>
      </w:r>
      <w:r w:rsidR="00874C70" w:rsidRPr="00EB6779">
        <w:rPr>
          <w:rFonts w:ascii="Sylfaen" w:hAnsi="Sylfaen" w:cs="Sylfaen"/>
          <w:iCs/>
          <w:sz w:val="24"/>
          <w:szCs w:val="24"/>
          <w:lang w:val="hy-AM"/>
        </w:rPr>
        <w:t>.</w:t>
      </w:r>
      <w:r w:rsidR="00B71B95" w:rsidRPr="00EB6779">
        <w:rPr>
          <w:rFonts w:ascii="Sylfaen" w:hAnsi="Sylfaen" w:cs="Sylfaen"/>
          <w:iCs/>
          <w:sz w:val="24"/>
          <w:szCs w:val="24"/>
          <w:lang w:val="hy-AM"/>
        </w:rPr>
        <w:t>Пр</w:t>
      </w:r>
      <w:r w:rsidR="00564C14" w:rsidRPr="00EB6779">
        <w:rPr>
          <w:rFonts w:ascii="Sylfaen" w:hAnsi="Sylfaen" w:cs="Sylfaen"/>
          <w:iCs/>
          <w:sz w:val="24"/>
          <w:szCs w:val="24"/>
          <w:lang w:val="hy-AM"/>
        </w:rPr>
        <w:t>едусмотренны</w:t>
      </w:r>
      <w:r w:rsidR="00E0062E" w:rsidRPr="00EB6779">
        <w:rPr>
          <w:rFonts w:ascii="Sylfaen" w:hAnsi="Sylfaen" w:cs="Sylfaen"/>
          <w:iCs/>
          <w:sz w:val="24"/>
          <w:szCs w:val="24"/>
          <w:lang w:val="hy-AM"/>
        </w:rPr>
        <w:t>е</w:t>
      </w:r>
      <w:r w:rsidR="00564C14" w:rsidRPr="00EB6779">
        <w:rPr>
          <w:rFonts w:ascii="Sylfaen" w:hAnsi="Sylfaen" w:cs="Sylfaen"/>
          <w:iCs/>
          <w:sz w:val="24"/>
          <w:szCs w:val="24"/>
          <w:lang w:val="hy-AM"/>
        </w:rPr>
        <w:t xml:space="preserve"> услуги будут связаны как с про</w:t>
      </w:r>
      <w:r w:rsidR="00D8165C" w:rsidRPr="00EB6779">
        <w:rPr>
          <w:rFonts w:ascii="Sylfaen" w:hAnsi="Sylfaen" w:cs="Sylfaen"/>
          <w:iCs/>
          <w:sz w:val="24"/>
          <w:szCs w:val="24"/>
          <w:lang w:val="hy-AM"/>
        </w:rPr>
        <w:t>граммным обеспечением создания</w:t>
      </w:r>
      <w:r w:rsidR="00D8165C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="00564C14" w:rsidRPr="00EB6779">
        <w:rPr>
          <w:rFonts w:ascii="Sylfaen" w:hAnsi="Sylfaen" w:cs="Sylfaen"/>
          <w:iCs/>
          <w:sz w:val="24"/>
          <w:szCs w:val="24"/>
          <w:lang w:val="hy-AM"/>
        </w:rPr>
        <w:t xml:space="preserve"> внедрения</w:t>
      </w:r>
      <w:r w:rsidR="00461CE5" w:rsidRPr="00EB6779">
        <w:rPr>
          <w:rFonts w:ascii="Sylfaen" w:hAnsi="Sylfaen" w:cs="Sylfaen"/>
          <w:iCs/>
          <w:sz w:val="24"/>
          <w:szCs w:val="24"/>
          <w:lang w:val="hy-AM"/>
        </w:rPr>
        <w:t xml:space="preserve"> и обслуживания облачной инфраструктуры, так и </w:t>
      </w:r>
      <w:r w:rsidR="007D16FC" w:rsidRPr="00EB6779">
        <w:rPr>
          <w:rFonts w:ascii="Sylfaen" w:hAnsi="Sylfaen" w:cs="Sylfaen"/>
          <w:iCs/>
          <w:sz w:val="24"/>
          <w:szCs w:val="24"/>
          <w:lang w:val="hy-AM"/>
        </w:rPr>
        <w:t xml:space="preserve">с дальнейшим совершенствованием, техническим оснащением и модернизацией данного программного пакета </w:t>
      </w:r>
      <w:r w:rsidR="00461CE5" w:rsidRPr="00EB6779">
        <w:rPr>
          <w:rFonts w:ascii="Sylfaen" w:hAnsi="Sylfaen" w:cs="Sylfaen"/>
          <w:iCs/>
          <w:sz w:val="24"/>
          <w:szCs w:val="24"/>
          <w:lang w:val="hy-AM"/>
        </w:rPr>
        <w:t xml:space="preserve">на их </w:t>
      </w:r>
      <w:r w:rsidR="007D16FC" w:rsidRPr="00EB6779">
        <w:rPr>
          <w:rFonts w:ascii="Sylfaen" w:hAnsi="Sylfaen" w:cs="Sylfaen"/>
          <w:iCs/>
          <w:sz w:val="24"/>
          <w:szCs w:val="24"/>
          <w:lang w:val="ru-RU"/>
        </w:rPr>
        <w:t>основе</w:t>
      </w:r>
      <w:r w:rsidR="00363FBE" w:rsidRPr="00EB6779">
        <w:rPr>
          <w:rFonts w:ascii="Sylfaen" w:hAnsi="Sylfaen" w:cs="Sylfaen"/>
          <w:iCs/>
          <w:sz w:val="24"/>
          <w:szCs w:val="24"/>
          <w:lang w:val="ru-RU"/>
        </w:rPr>
        <w:t>.</w:t>
      </w:r>
    </w:p>
    <w:p w:rsidR="00440991" w:rsidRPr="00EB6779" w:rsidRDefault="00220329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Arial"/>
          <w:color w:val="222222"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Затраты на создание, внедрение, управление и техническое обслуживание</w:t>
      </w:r>
      <w:r w:rsidR="00253E8D" w:rsidRPr="00EB6779">
        <w:rPr>
          <w:rFonts w:ascii="Sylfaen" w:hAnsi="Sylfaen" w:cs="Sylfaen"/>
          <w:iCs/>
          <w:sz w:val="24"/>
          <w:szCs w:val="24"/>
          <w:lang w:val="hy-AM"/>
        </w:rPr>
        <w:t xml:space="preserve"> Облачнойсистемы</w:t>
      </w:r>
      <w:r w:rsidR="00A06809" w:rsidRPr="00EB6779">
        <w:rPr>
          <w:rFonts w:ascii="Sylfaen" w:hAnsi="Sylfaen" w:cs="Sylfaen"/>
          <w:iCs/>
          <w:sz w:val="24"/>
          <w:szCs w:val="24"/>
          <w:lang w:val="hy-AM"/>
        </w:rPr>
        <w:t xml:space="preserve"> будут производиться за счет </w:t>
      </w:r>
      <w:r w:rsidR="008D6383" w:rsidRPr="00EB6779">
        <w:rPr>
          <w:rFonts w:ascii="Sylfaen" w:hAnsi="Sylfaen" w:cs="Sylfaen"/>
          <w:iCs/>
          <w:sz w:val="24"/>
          <w:szCs w:val="24"/>
          <w:lang w:val="hy-AM"/>
        </w:rPr>
        <w:t>част</w:t>
      </w:r>
      <w:r w:rsidR="008D6383" w:rsidRPr="00EB6779">
        <w:rPr>
          <w:rFonts w:ascii="Sylfaen" w:hAnsi="Sylfaen" w:cs="Sylfaen"/>
          <w:iCs/>
          <w:sz w:val="24"/>
          <w:szCs w:val="24"/>
          <w:lang w:val="ru-RU"/>
        </w:rPr>
        <w:t>н</w:t>
      </w:r>
      <w:r w:rsidR="008D6383" w:rsidRPr="00EB6779">
        <w:rPr>
          <w:rFonts w:ascii="Sylfaen" w:hAnsi="Sylfaen" w:cs="Sylfaen"/>
          <w:iCs/>
          <w:sz w:val="24"/>
          <w:szCs w:val="24"/>
          <w:lang w:val="hy-AM"/>
        </w:rPr>
        <w:t xml:space="preserve">ых средств </w:t>
      </w:r>
      <w:r w:rsidR="00A06809" w:rsidRPr="00EB6779">
        <w:rPr>
          <w:rFonts w:ascii="Sylfaen" w:hAnsi="Sylfaen" w:cs="Sylfaen"/>
          <w:iCs/>
          <w:sz w:val="24"/>
          <w:szCs w:val="24"/>
          <w:lang w:val="hy-AM"/>
        </w:rPr>
        <w:t>компании, признанной победившей (далее - Оператор)</w:t>
      </w:r>
      <w:r w:rsidR="008D6383" w:rsidRPr="00EB6779">
        <w:rPr>
          <w:rFonts w:ascii="Sylfaen" w:hAnsi="Sylfaen" w:cs="Sylfaen"/>
          <w:iCs/>
          <w:sz w:val="24"/>
          <w:szCs w:val="24"/>
          <w:lang w:val="hy-AM"/>
        </w:rPr>
        <w:t>.</w:t>
      </w:r>
      <w:r w:rsidR="00297A98" w:rsidRPr="00EB6779">
        <w:rPr>
          <w:rFonts w:ascii="Sylfaen" w:hAnsi="Sylfaen" w:cs="Sylfaen"/>
          <w:iCs/>
          <w:sz w:val="24"/>
          <w:szCs w:val="24"/>
          <w:lang w:val="hy-AM"/>
        </w:rPr>
        <w:t xml:space="preserve"> Эта модель является взаимовыгодной сделкой государственно-частного партнерства</w:t>
      </w:r>
      <w:r w:rsidR="00F435D7" w:rsidRPr="00EB6779">
        <w:rPr>
          <w:rFonts w:ascii="Sylfaen" w:hAnsi="Sylfaen" w:cs="Sylfaen"/>
          <w:iCs/>
          <w:sz w:val="24"/>
          <w:szCs w:val="24"/>
          <w:lang w:val="hy-AM"/>
        </w:rPr>
        <w:t>, где без какого-либо государственного финансирования</w:t>
      </w:r>
      <w:r w:rsidR="0093236C" w:rsidRPr="00EB6779">
        <w:rPr>
          <w:rFonts w:ascii="Sylfaen" w:hAnsi="Sylfaen" w:cs="Sylfaen"/>
          <w:iCs/>
          <w:sz w:val="24"/>
          <w:szCs w:val="24"/>
          <w:lang w:val="hy-AM"/>
        </w:rPr>
        <w:t xml:space="preserve">, исключительно средствами частного </w:t>
      </w:r>
      <w:r w:rsidR="00364D28" w:rsidRPr="00EB6779">
        <w:rPr>
          <w:rFonts w:ascii="Sylfaen" w:hAnsi="Sylfaen" w:cs="Sylfaen"/>
          <w:iCs/>
          <w:sz w:val="24"/>
          <w:szCs w:val="24"/>
          <w:lang w:val="ru-RU"/>
        </w:rPr>
        <w:t>предпринимателя</w:t>
      </w:r>
      <w:r w:rsidR="00CD4BBE" w:rsidRPr="00EB6779">
        <w:rPr>
          <w:rFonts w:ascii="Sylfaen" w:hAnsi="Sylfaen" w:cs="Sylfaen"/>
          <w:iCs/>
          <w:sz w:val="24"/>
          <w:szCs w:val="24"/>
          <w:lang w:val="hy-AM"/>
        </w:rPr>
        <w:t>,</w:t>
      </w:r>
      <w:r w:rsidR="00A21C9E" w:rsidRPr="00EB6779">
        <w:rPr>
          <w:rFonts w:ascii="Sylfaen" w:hAnsi="Sylfaen" w:cs="Sylfaen"/>
          <w:iCs/>
          <w:sz w:val="24"/>
          <w:szCs w:val="24"/>
          <w:lang w:val="hy-AM"/>
        </w:rPr>
        <w:t>осуществляется внедрение такой системы,</w:t>
      </w:r>
      <w:r w:rsidR="00CD4BBE" w:rsidRPr="00EB6779">
        <w:rPr>
          <w:rFonts w:ascii="Sylfaen" w:hAnsi="Sylfaen" w:cs="Sylfaen"/>
          <w:iCs/>
          <w:sz w:val="24"/>
          <w:szCs w:val="24"/>
          <w:lang w:val="hy-AM"/>
        </w:rPr>
        <w:t xml:space="preserve"> в результате эксплуатации которой, </w:t>
      </w:r>
      <w:r w:rsidR="005F32B6" w:rsidRPr="00EB6779">
        <w:rPr>
          <w:rFonts w:ascii="Sylfaen" w:hAnsi="Sylfaen" w:cs="Sylfaen"/>
          <w:iCs/>
          <w:sz w:val="24"/>
          <w:szCs w:val="24"/>
          <w:lang w:val="hy-AM"/>
        </w:rPr>
        <w:t xml:space="preserve">Оператор получит </w:t>
      </w:r>
      <w:r w:rsidR="00594304" w:rsidRPr="00EB6779">
        <w:rPr>
          <w:rFonts w:ascii="Sylfaen" w:hAnsi="Sylfaen" w:cs="Sylfaen"/>
          <w:iCs/>
          <w:sz w:val="24"/>
          <w:szCs w:val="24"/>
          <w:lang w:val="hy-AM"/>
        </w:rPr>
        <w:t>определенное вознаграждение от</w:t>
      </w:r>
      <w:r w:rsidR="00C91477" w:rsidRPr="00EB6779">
        <w:rPr>
          <w:rFonts w:ascii="Sylfaen" w:hAnsi="Sylfaen" w:cs="Sylfaen"/>
          <w:iCs/>
          <w:sz w:val="24"/>
          <w:szCs w:val="24"/>
          <w:lang w:val="hy-AM"/>
        </w:rPr>
        <w:t xml:space="preserve"> процесса</w:t>
      </w:r>
      <w:r w:rsidR="00594304" w:rsidRPr="00EB6779">
        <w:rPr>
          <w:rFonts w:ascii="Sylfaen" w:hAnsi="Sylfaen" w:cs="Sylfaen"/>
          <w:iCs/>
          <w:sz w:val="24"/>
          <w:szCs w:val="24"/>
          <w:lang w:val="hy-AM"/>
        </w:rPr>
        <w:t xml:space="preserve"> продажи билетов</w:t>
      </w:r>
      <w:r w:rsidR="00C91477" w:rsidRPr="00EB6779">
        <w:rPr>
          <w:rFonts w:ascii="Sylfaen" w:hAnsi="Sylfaen" w:cs="Sylfaen"/>
          <w:iCs/>
          <w:sz w:val="24"/>
          <w:szCs w:val="24"/>
          <w:lang w:val="hy-AM"/>
        </w:rPr>
        <w:t>.</w:t>
      </w:r>
      <w:r w:rsidR="00784C39" w:rsidRPr="00EB6779">
        <w:rPr>
          <w:rFonts w:ascii="Sylfaen" w:hAnsi="Sylfaen" w:cs="Sylfaen"/>
          <w:iCs/>
          <w:sz w:val="24"/>
          <w:szCs w:val="24"/>
          <w:lang w:val="hy-AM"/>
        </w:rPr>
        <w:t xml:space="preserve"> Форма и размер вознаграждения будут определены в результате</w:t>
      </w:r>
      <w:r w:rsidR="00175829" w:rsidRPr="00EB6779">
        <w:rPr>
          <w:rFonts w:ascii="Sylfaen" w:hAnsi="Sylfaen" w:cs="Sylfaen"/>
          <w:iCs/>
          <w:sz w:val="24"/>
          <w:szCs w:val="24"/>
          <w:lang w:val="hy-AM"/>
        </w:rPr>
        <w:t>2-го этапа тендера</w:t>
      </w:r>
      <w:r w:rsidR="00940225" w:rsidRPr="00EB6779">
        <w:rPr>
          <w:rFonts w:ascii="Sylfaen" w:hAnsi="Sylfaen" w:cs="Sylfaen"/>
          <w:iCs/>
          <w:sz w:val="24"/>
          <w:szCs w:val="24"/>
          <w:lang w:val="hy-AM"/>
        </w:rPr>
        <w:t>, когда на основании предложений участников</w:t>
      </w:r>
      <w:r w:rsidR="00972BF9" w:rsidRPr="00EB6779">
        <w:rPr>
          <w:rFonts w:ascii="Sylfaen" w:hAnsi="Sylfaen" w:cs="Sylfaen"/>
          <w:iCs/>
          <w:sz w:val="24"/>
          <w:szCs w:val="24"/>
          <w:lang w:val="hy-AM"/>
        </w:rPr>
        <w:t>, прошедших предквалификацию</w:t>
      </w:r>
      <w:r w:rsidR="00876A8C" w:rsidRPr="00EB6779">
        <w:rPr>
          <w:rFonts w:ascii="Sylfaen" w:hAnsi="Sylfaen" w:cs="Sylfaen"/>
          <w:iCs/>
          <w:sz w:val="24"/>
          <w:szCs w:val="24"/>
          <w:lang w:val="hy-AM"/>
        </w:rPr>
        <w:t>, в ходе переговоров будет выбрана бизнес-модель сотрудничества</w:t>
      </w:r>
      <w:r w:rsidR="00DA446D" w:rsidRPr="00EB6779">
        <w:rPr>
          <w:rFonts w:ascii="Sylfaen" w:hAnsi="Sylfaen" w:cs="Sylfaen"/>
          <w:iCs/>
          <w:sz w:val="24"/>
          <w:szCs w:val="24"/>
          <w:lang w:val="hy-AM"/>
        </w:rPr>
        <w:t>, которая б</w:t>
      </w:r>
      <w:r w:rsidR="00DA446D" w:rsidRPr="00EB6779">
        <w:rPr>
          <w:rFonts w:ascii="Sylfaen" w:hAnsi="Sylfaen" w:cs="Sylfaen"/>
          <w:iCs/>
          <w:sz w:val="24"/>
          <w:szCs w:val="24"/>
          <w:lang w:val="ru-RU"/>
        </w:rPr>
        <w:t>у</w:t>
      </w:r>
      <w:r w:rsidR="0084753C" w:rsidRPr="00EB6779">
        <w:rPr>
          <w:rFonts w:ascii="Sylfaen" w:hAnsi="Sylfaen" w:cs="Sylfaen"/>
          <w:iCs/>
          <w:sz w:val="24"/>
          <w:szCs w:val="24"/>
          <w:lang w:val="hy-AM"/>
        </w:rPr>
        <w:t xml:space="preserve">дет </w:t>
      </w:r>
      <w:r w:rsidR="00DA446D" w:rsidRPr="00EB6779">
        <w:rPr>
          <w:rFonts w:ascii="Sylfaen" w:hAnsi="Sylfaen" w:cs="Sylfaen"/>
          <w:iCs/>
          <w:sz w:val="24"/>
          <w:szCs w:val="24"/>
          <w:lang w:val="ru-RU"/>
        </w:rPr>
        <w:t>оговорена</w:t>
      </w:r>
      <w:r w:rsidR="00B54155" w:rsidRPr="00EB6779">
        <w:rPr>
          <w:rFonts w:ascii="Sylfaen" w:hAnsi="Sylfaen" w:cs="Sylfaen"/>
          <w:iCs/>
          <w:sz w:val="24"/>
          <w:szCs w:val="24"/>
          <w:lang w:val="ru-RU"/>
        </w:rPr>
        <w:t>Договором</w:t>
      </w:r>
      <w:r w:rsidR="0084753C" w:rsidRPr="00EB6779">
        <w:rPr>
          <w:rFonts w:ascii="Sylfaen" w:hAnsi="Sylfaen" w:cs="Arial"/>
          <w:iCs/>
          <w:color w:val="222222"/>
          <w:sz w:val="24"/>
          <w:szCs w:val="24"/>
          <w:lang w:val="hy-AM"/>
        </w:rPr>
        <w:t>.</w:t>
      </w:r>
    </w:p>
    <w:p w:rsidR="00862B0A" w:rsidRPr="00EB6779" w:rsidRDefault="00647032" w:rsidP="00862B0A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Оператор бу</w:t>
      </w:r>
      <w:r w:rsidR="00364D28" w:rsidRPr="00EB6779">
        <w:rPr>
          <w:rFonts w:ascii="Sylfaen" w:hAnsi="Sylfaen" w:cs="Sylfaen"/>
          <w:iCs/>
          <w:sz w:val="24"/>
          <w:szCs w:val="24"/>
          <w:lang w:val="hy-AM"/>
        </w:rPr>
        <w:t>дет заниматься продажей билетов</w:t>
      </w:r>
      <w:r w:rsidR="00364D28" w:rsidRPr="00EB6779">
        <w:rPr>
          <w:rFonts w:ascii="Sylfaen" w:hAnsi="Sylfaen" w:cs="Sylfaen"/>
          <w:iCs/>
          <w:sz w:val="24"/>
          <w:szCs w:val="24"/>
          <w:lang w:val="ru-RU"/>
        </w:rPr>
        <w:t>.П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родажа билетов также будет осуществляться через сеть агентов</w:t>
      </w:r>
      <w:r w:rsidR="004C22E5" w:rsidRPr="00EB6779">
        <w:rPr>
          <w:rFonts w:ascii="Sylfaen" w:hAnsi="Sylfaen" w:cs="Sylfaen"/>
          <w:iCs/>
          <w:sz w:val="24"/>
          <w:szCs w:val="24"/>
          <w:lang w:val="hy-AM"/>
        </w:rPr>
        <w:t>, которая будет создана и управляться им,</w:t>
      </w:r>
      <w:r w:rsidR="000839BD" w:rsidRPr="00EB6779">
        <w:rPr>
          <w:rFonts w:ascii="Sylfaen" w:hAnsi="Sylfaen" w:cs="Sylfaen"/>
          <w:iCs/>
          <w:sz w:val="24"/>
          <w:szCs w:val="24"/>
          <w:lang w:val="hy-AM"/>
        </w:rPr>
        <w:t xml:space="preserve"> будут созданы равные условия для</w:t>
      </w:r>
      <w:r w:rsidR="00364D28" w:rsidRPr="00EB6779">
        <w:rPr>
          <w:rFonts w:ascii="Sylfaen" w:hAnsi="Sylfaen" w:cs="Calibri"/>
          <w:color w:val="000000"/>
          <w:sz w:val="24"/>
          <w:szCs w:val="24"/>
          <w:lang w:val="pt-BR"/>
        </w:rPr>
        <w:t>предпринимателей,</w:t>
      </w:r>
      <w:r w:rsidR="0090211B" w:rsidRPr="00EB6779">
        <w:rPr>
          <w:rFonts w:ascii="Sylfaen" w:hAnsi="Sylfaen" w:cs="Sylfaen"/>
          <w:iCs/>
          <w:sz w:val="24"/>
          <w:szCs w:val="24"/>
          <w:lang w:val="hy-AM"/>
        </w:rPr>
        <w:t xml:space="preserve"> к агентской сети могут присоединиться</w:t>
      </w:r>
      <w:r w:rsidR="00364D28" w:rsidRPr="00EB6779">
        <w:rPr>
          <w:rFonts w:ascii="Sylfaen" w:hAnsi="Sylfaen" w:cs="Sylfaen"/>
          <w:iCs/>
          <w:sz w:val="24"/>
          <w:szCs w:val="24"/>
          <w:lang w:val="ru-RU"/>
        </w:rPr>
        <w:t xml:space="preserve"> как </w:t>
      </w:r>
      <w:r w:rsidR="0090211B" w:rsidRPr="00EB6779">
        <w:rPr>
          <w:rFonts w:ascii="Sylfaen" w:hAnsi="Sylfaen" w:cs="Sylfaen"/>
          <w:iCs/>
          <w:sz w:val="24"/>
          <w:szCs w:val="24"/>
          <w:lang w:val="hy-AM"/>
        </w:rPr>
        <w:t>юридически</w:t>
      </w:r>
      <w:r w:rsidR="000F7EC4" w:rsidRPr="00EB6779">
        <w:rPr>
          <w:rFonts w:ascii="Sylfaen" w:hAnsi="Sylfaen" w:cs="Sylfaen"/>
          <w:iCs/>
          <w:sz w:val="24"/>
          <w:szCs w:val="24"/>
          <w:lang w:val="hy-AM"/>
        </w:rPr>
        <w:t>е</w:t>
      </w:r>
      <w:r w:rsidR="0090211B" w:rsidRPr="00EB6779">
        <w:rPr>
          <w:rFonts w:ascii="Sylfaen" w:hAnsi="Sylfaen" w:cs="Sylfaen"/>
          <w:iCs/>
          <w:sz w:val="24"/>
          <w:szCs w:val="24"/>
          <w:lang w:val="hy-AM"/>
        </w:rPr>
        <w:t xml:space="preserve"> лица или индивидуальны</w:t>
      </w:r>
      <w:r w:rsidR="00496082" w:rsidRPr="00EB6779">
        <w:rPr>
          <w:rFonts w:ascii="Sylfaen" w:hAnsi="Sylfaen" w:cs="Sylfaen"/>
          <w:iCs/>
          <w:sz w:val="24"/>
          <w:szCs w:val="24"/>
          <w:lang w:val="hy-AM"/>
        </w:rPr>
        <w:t>е</w:t>
      </w:r>
      <w:r w:rsidR="0090211B" w:rsidRPr="00EB6779">
        <w:rPr>
          <w:rFonts w:ascii="Sylfaen" w:hAnsi="Sylfaen" w:cs="Sylfaen"/>
          <w:iCs/>
          <w:sz w:val="24"/>
          <w:szCs w:val="24"/>
          <w:lang w:val="hy-AM"/>
        </w:rPr>
        <w:t xml:space="preserve"> предпринимател</w:t>
      </w:r>
      <w:r w:rsidR="00496082" w:rsidRPr="00EB6779">
        <w:rPr>
          <w:rFonts w:ascii="Sylfaen" w:hAnsi="Sylfaen" w:cs="Sylfaen"/>
          <w:iCs/>
          <w:sz w:val="24"/>
          <w:szCs w:val="24"/>
          <w:lang w:val="hy-AM"/>
        </w:rPr>
        <w:t xml:space="preserve">и, </w:t>
      </w:r>
      <w:r w:rsidR="00364D28" w:rsidRPr="00EB6779">
        <w:rPr>
          <w:rFonts w:ascii="Sylfaen" w:hAnsi="Sylfaen" w:cs="Sylfaen"/>
          <w:iCs/>
          <w:sz w:val="24"/>
          <w:szCs w:val="24"/>
          <w:lang w:val="ru-RU"/>
        </w:rPr>
        <w:t xml:space="preserve">так и </w:t>
      </w:r>
      <w:r w:rsidR="00496082" w:rsidRPr="00EB6779">
        <w:rPr>
          <w:rFonts w:ascii="Sylfaen" w:hAnsi="Sylfaen" w:cs="Sylfaen"/>
          <w:iCs/>
          <w:sz w:val="24"/>
          <w:szCs w:val="24"/>
          <w:lang w:val="hy-AM"/>
        </w:rPr>
        <w:t>агенты по продаже билетов</w:t>
      </w:r>
      <w:r w:rsidR="001E278D" w:rsidRPr="00EB6779">
        <w:rPr>
          <w:rFonts w:ascii="Sylfaen" w:hAnsi="Sylfaen" w:cs="Sylfaen"/>
          <w:iCs/>
          <w:sz w:val="24"/>
          <w:szCs w:val="24"/>
          <w:lang w:val="ru-RU"/>
        </w:rPr>
        <w:t xml:space="preserve">. Продажа билетов </w:t>
      </w:r>
      <w:r w:rsidR="00684217" w:rsidRPr="00EB6779">
        <w:rPr>
          <w:rFonts w:ascii="Sylfaen" w:hAnsi="Sylfaen" w:cs="Sylfaen"/>
          <w:iCs/>
          <w:sz w:val="24"/>
          <w:szCs w:val="24"/>
          <w:lang w:val="ru-RU"/>
        </w:rPr>
        <w:t>заказчиком,</w:t>
      </w:r>
      <w:r w:rsidR="00F808FD" w:rsidRPr="00EB6779">
        <w:rPr>
          <w:rFonts w:ascii="Sylfaen" w:hAnsi="Sylfaen" w:cs="Sylfaen"/>
          <w:iCs/>
          <w:sz w:val="24"/>
          <w:szCs w:val="24"/>
          <w:lang w:val="ru-RU"/>
        </w:rPr>
        <w:t xml:space="preserve"> компаниями, осуществляющими перевозки пассажиров и</w:t>
      </w:r>
      <w:r w:rsidR="00367CA6" w:rsidRPr="00EB6779">
        <w:rPr>
          <w:rFonts w:ascii="Sylfaen" w:hAnsi="Sylfaen" w:cs="Sylfaen"/>
          <w:iCs/>
          <w:sz w:val="24"/>
          <w:szCs w:val="24"/>
          <w:lang w:val="ru-RU"/>
        </w:rPr>
        <w:t xml:space="preserve"> агентами</w:t>
      </w:r>
      <w:r w:rsidR="00667023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="001E278D" w:rsidRPr="00EB6779">
        <w:rPr>
          <w:rFonts w:ascii="Sylfaen" w:hAnsi="Sylfaen" w:cs="Sylfaen"/>
          <w:iCs/>
          <w:sz w:val="24"/>
          <w:szCs w:val="24"/>
          <w:lang w:val="ru-RU"/>
        </w:rPr>
        <w:t>должно осуществляться исключительно</w:t>
      </w:r>
      <w:r w:rsidR="00684217" w:rsidRPr="00EB6779">
        <w:rPr>
          <w:rFonts w:ascii="Sylfaen" w:hAnsi="Sylfaen" w:cs="Sylfaen"/>
          <w:iCs/>
          <w:sz w:val="24"/>
          <w:szCs w:val="24"/>
          <w:lang w:val="ru-RU"/>
        </w:rPr>
        <w:t xml:space="preserve"> посредствам Облачной системы.</w:t>
      </w:r>
      <w:r w:rsidR="00667023" w:rsidRPr="00EB6779">
        <w:rPr>
          <w:rFonts w:ascii="Sylfaen" w:hAnsi="Sylfaen" w:cs="Sylfaen"/>
          <w:iCs/>
          <w:sz w:val="24"/>
          <w:szCs w:val="24"/>
          <w:lang w:val="ru-RU"/>
        </w:rPr>
        <w:t xml:space="preserve"> Формат и тарифы </w:t>
      </w:r>
      <w:r w:rsidR="00B25C67" w:rsidRPr="00EB6779">
        <w:rPr>
          <w:rFonts w:ascii="Sylfaen" w:hAnsi="Sylfaen" w:cs="Sylfaen"/>
          <w:iCs/>
          <w:sz w:val="24"/>
          <w:szCs w:val="24"/>
          <w:lang w:val="ru-RU"/>
        </w:rPr>
        <w:t>сотрудничества между заказчиком, компаниями, осуществляющим перевозки пассажиров, агентами и Облачной системой</w:t>
      </w:r>
      <w:r w:rsidR="00BD4A31" w:rsidRPr="00EB6779">
        <w:rPr>
          <w:rFonts w:ascii="Sylfaen" w:hAnsi="Sylfaen" w:cs="Sylfaen"/>
          <w:iCs/>
          <w:sz w:val="24"/>
          <w:szCs w:val="24"/>
          <w:lang w:val="ru-RU"/>
        </w:rPr>
        <w:t>,определяются в результате 2-го этапа тендера, в ходе переговоров.</w:t>
      </w:r>
    </w:p>
    <w:p w:rsidR="00440991" w:rsidRPr="00EB6779" w:rsidRDefault="00CA6535" w:rsidP="00862B0A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Оператор должен быть представлен в Республике Армения </w:t>
      </w:r>
      <w:r w:rsidR="001651F7" w:rsidRPr="00EB6779">
        <w:rPr>
          <w:rFonts w:ascii="Sylfaen" w:hAnsi="Sylfaen" w:cs="Sylfaen"/>
          <w:iCs/>
          <w:sz w:val="24"/>
          <w:szCs w:val="24"/>
          <w:lang w:val="ru-RU"/>
        </w:rPr>
        <w:t xml:space="preserve">в форме </w:t>
      </w:r>
      <w:r w:rsidR="00432D74" w:rsidRPr="00EB6779">
        <w:rPr>
          <w:rFonts w:ascii="Sylfaen" w:hAnsi="Sylfaen" w:cs="Sylfaen"/>
          <w:iCs/>
          <w:sz w:val="24"/>
          <w:szCs w:val="24"/>
          <w:lang w:val="ru-RU"/>
        </w:rPr>
        <w:t>представительств</w:t>
      </w:r>
      <w:r w:rsidR="001651F7" w:rsidRPr="00EB6779">
        <w:rPr>
          <w:rFonts w:ascii="Sylfaen" w:hAnsi="Sylfaen" w:cs="Sylfaen"/>
          <w:iCs/>
          <w:sz w:val="24"/>
          <w:szCs w:val="24"/>
          <w:lang w:val="ru-RU"/>
        </w:rPr>
        <w:t>а</w:t>
      </w:r>
      <w:r w:rsidR="00432D74" w:rsidRPr="00EB6779">
        <w:rPr>
          <w:rFonts w:ascii="Sylfaen" w:hAnsi="Sylfaen" w:cs="Sylfaen"/>
          <w:iCs/>
          <w:sz w:val="24"/>
          <w:szCs w:val="24"/>
          <w:lang w:val="ru-RU"/>
        </w:rPr>
        <w:t>, филиал</w:t>
      </w:r>
      <w:r w:rsidR="001651F7" w:rsidRPr="00EB6779">
        <w:rPr>
          <w:rFonts w:ascii="Sylfaen" w:hAnsi="Sylfaen" w:cs="Sylfaen"/>
          <w:iCs/>
          <w:sz w:val="24"/>
          <w:szCs w:val="24"/>
          <w:lang w:val="ru-RU"/>
        </w:rPr>
        <w:t>а</w:t>
      </w:r>
      <w:r w:rsidR="00432D74" w:rsidRPr="00EB6779">
        <w:rPr>
          <w:rFonts w:ascii="Sylfaen" w:hAnsi="Sylfaen" w:cs="Sylfaen"/>
          <w:iCs/>
          <w:sz w:val="24"/>
          <w:szCs w:val="24"/>
          <w:lang w:val="ru-RU"/>
        </w:rPr>
        <w:t>, партнер</w:t>
      </w:r>
      <w:r w:rsidR="001651F7" w:rsidRPr="00EB6779">
        <w:rPr>
          <w:rFonts w:ascii="Sylfaen" w:hAnsi="Sylfaen" w:cs="Sylfaen"/>
          <w:iCs/>
          <w:sz w:val="24"/>
          <w:szCs w:val="24"/>
          <w:lang w:val="ru-RU"/>
        </w:rPr>
        <w:t>а</w:t>
      </w:r>
      <w:r w:rsidR="00432D74" w:rsidRPr="00EB6779">
        <w:rPr>
          <w:rFonts w:ascii="Sylfaen" w:hAnsi="Sylfaen" w:cs="Sylfaen"/>
          <w:iCs/>
          <w:sz w:val="24"/>
          <w:szCs w:val="24"/>
          <w:lang w:val="ru-RU"/>
        </w:rPr>
        <w:t xml:space="preserve"> консорциума </w:t>
      </w:r>
      <w:r w:rsidR="007850F9" w:rsidRPr="00EB6779">
        <w:rPr>
          <w:rFonts w:ascii="Sylfaen" w:hAnsi="Sylfaen" w:cs="Sylfaen"/>
          <w:iCs/>
          <w:sz w:val="24"/>
          <w:szCs w:val="24"/>
          <w:lang w:val="ru-RU"/>
        </w:rPr>
        <w:t xml:space="preserve">или </w:t>
      </w:r>
      <w:r w:rsidR="001651F7" w:rsidRPr="00EB6779">
        <w:rPr>
          <w:rFonts w:ascii="Sylfaen" w:hAnsi="Sylfaen" w:cs="Sylfaen"/>
          <w:iCs/>
          <w:sz w:val="24"/>
          <w:szCs w:val="24"/>
          <w:lang w:val="ru-RU"/>
        </w:rPr>
        <w:t xml:space="preserve">в другой </w:t>
      </w:r>
      <w:r w:rsidR="007850F9" w:rsidRPr="00EB6779">
        <w:rPr>
          <w:rFonts w:ascii="Sylfaen" w:hAnsi="Sylfaen" w:cs="Sylfaen"/>
          <w:iCs/>
          <w:sz w:val="24"/>
          <w:szCs w:val="24"/>
          <w:lang w:val="ru-RU"/>
        </w:rPr>
        <w:t>форм</w:t>
      </w:r>
      <w:r w:rsidR="001651F7" w:rsidRPr="00EB6779">
        <w:rPr>
          <w:rFonts w:ascii="Sylfaen" w:hAnsi="Sylfaen" w:cs="Sylfaen"/>
          <w:iCs/>
          <w:sz w:val="24"/>
          <w:szCs w:val="24"/>
          <w:lang w:val="ru-RU"/>
        </w:rPr>
        <w:t>е</w:t>
      </w:r>
      <w:r w:rsidR="00052046" w:rsidRPr="00EB6779">
        <w:rPr>
          <w:rFonts w:ascii="Sylfaen" w:hAnsi="Sylfaen" w:cs="Sylfaen"/>
          <w:iCs/>
          <w:sz w:val="24"/>
          <w:szCs w:val="24"/>
          <w:lang w:val="ru-RU"/>
        </w:rPr>
        <w:t>, а</w:t>
      </w:r>
      <w:r w:rsidR="009C75A9" w:rsidRPr="00EB6779">
        <w:rPr>
          <w:rFonts w:ascii="Sylfaen" w:hAnsi="Sylfaen" w:cs="Sylfaen"/>
          <w:iCs/>
          <w:sz w:val="24"/>
          <w:szCs w:val="24"/>
          <w:lang w:val="ru-RU"/>
        </w:rPr>
        <w:t xml:space="preserve"> программно-аппаратный комплекс</w:t>
      </w:r>
      <w:r w:rsidR="00BE1340" w:rsidRPr="00EB6779">
        <w:rPr>
          <w:rFonts w:ascii="Sylfaen" w:hAnsi="Sylfaen" w:cs="Sylfaen"/>
          <w:iCs/>
          <w:sz w:val="24"/>
          <w:szCs w:val="24"/>
          <w:lang w:val="ru-RU"/>
        </w:rPr>
        <w:t xml:space="preserve"> (сервер) </w:t>
      </w:r>
      <w:r w:rsidR="0068781C" w:rsidRPr="00EB6779">
        <w:rPr>
          <w:rFonts w:ascii="Sylfaen" w:hAnsi="Sylfaen" w:cs="Sylfaen"/>
          <w:iCs/>
          <w:sz w:val="24"/>
          <w:szCs w:val="24"/>
          <w:lang w:val="ru-RU"/>
        </w:rPr>
        <w:t xml:space="preserve">Облачной системы может находиться как в Армении, </w:t>
      </w:r>
      <w:r w:rsidR="009C75A9" w:rsidRPr="00EB6779">
        <w:rPr>
          <w:rFonts w:ascii="Sylfaen" w:hAnsi="Sylfaen" w:cs="Sylfaen"/>
          <w:iCs/>
          <w:sz w:val="24"/>
          <w:szCs w:val="24"/>
          <w:lang w:val="ru-RU"/>
        </w:rPr>
        <w:t>т</w:t>
      </w:r>
      <w:r w:rsidR="0068781C" w:rsidRPr="00EB6779">
        <w:rPr>
          <w:rFonts w:ascii="Sylfaen" w:hAnsi="Sylfaen" w:cs="Sylfaen"/>
          <w:iCs/>
          <w:sz w:val="24"/>
          <w:szCs w:val="24"/>
          <w:lang w:val="ru-RU"/>
        </w:rPr>
        <w:t xml:space="preserve">ак и за ее пределами. </w:t>
      </w:r>
      <w:r w:rsidR="00BE1340" w:rsidRPr="00EB6779">
        <w:rPr>
          <w:rFonts w:ascii="Sylfaen" w:hAnsi="Sylfaen" w:cs="Sylfaen"/>
          <w:iCs/>
          <w:sz w:val="24"/>
          <w:szCs w:val="24"/>
          <w:lang w:val="ru-RU"/>
        </w:rPr>
        <w:t>Государственные органы надзора</w:t>
      </w:r>
      <w:r w:rsidR="000724A0" w:rsidRPr="00EB6779">
        <w:rPr>
          <w:rFonts w:ascii="Sylfaen" w:hAnsi="Sylfaen" w:cs="Sylfaen"/>
          <w:iCs/>
          <w:sz w:val="24"/>
          <w:szCs w:val="24"/>
          <w:lang w:val="ru-RU"/>
        </w:rPr>
        <w:t xml:space="preserve"> должны иметь онлайн доступ к Системе. 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>Система</w:t>
      </w:r>
      <w:r w:rsidR="00EA74F0" w:rsidRPr="00EB6779">
        <w:rPr>
          <w:rFonts w:ascii="Sylfaen" w:hAnsi="Sylfaen" w:cs="Sylfaen"/>
          <w:iCs/>
          <w:sz w:val="24"/>
          <w:szCs w:val="24"/>
          <w:lang w:val="ru-RU"/>
        </w:rPr>
        <w:t xml:space="preserve"> д</w:t>
      </w:r>
      <w:r w:rsidR="00515681" w:rsidRPr="00EB6779">
        <w:rPr>
          <w:rFonts w:ascii="Sylfaen" w:hAnsi="Sylfaen" w:cs="Sylfaen"/>
          <w:iCs/>
          <w:sz w:val="24"/>
          <w:szCs w:val="24"/>
          <w:lang w:val="ru-RU"/>
        </w:rPr>
        <w:t xml:space="preserve">олжна  </w:t>
      </w:r>
      <w:r w:rsidR="002B1FCF" w:rsidRPr="00EB6779">
        <w:rPr>
          <w:rFonts w:ascii="Sylfaen" w:hAnsi="Sylfaen" w:cs="Sylfaen"/>
          <w:iCs/>
          <w:sz w:val="24"/>
          <w:szCs w:val="24"/>
          <w:lang w:val="ru-RU"/>
        </w:rPr>
        <w:t>предусм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>атрив</w:t>
      </w:r>
      <w:r w:rsidR="002B1FCF" w:rsidRPr="00EB6779">
        <w:rPr>
          <w:rFonts w:ascii="Sylfaen" w:hAnsi="Sylfaen" w:cs="Sylfaen"/>
          <w:iCs/>
          <w:sz w:val="24"/>
          <w:szCs w:val="24"/>
          <w:lang w:val="ru-RU"/>
        </w:rPr>
        <w:t>а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>ть</w:t>
      </w:r>
      <w:r w:rsidR="00515681" w:rsidRPr="00EB6779">
        <w:rPr>
          <w:rFonts w:ascii="Sylfaen" w:hAnsi="Sylfaen" w:cs="Sylfaen"/>
          <w:iCs/>
          <w:sz w:val="24"/>
          <w:szCs w:val="24"/>
          <w:lang w:val="ru-RU"/>
        </w:rPr>
        <w:t xml:space="preserve"> возможность </w:t>
      </w:r>
      <w:r w:rsidR="002B1FCF" w:rsidRPr="00EB6779">
        <w:rPr>
          <w:rFonts w:ascii="Sylfaen" w:hAnsi="Sylfaen" w:cs="Sylfaen"/>
          <w:iCs/>
          <w:sz w:val="24"/>
          <w:szCs w:val="24"/>
          <w:lang w:val="ru-RU"/>
        </w:rPr>
        <w:t>уточн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>ять</w:t>
      </w:r>
      <w:r w:rsidR="00E27675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 xml:space="preserve">управлять </w:t>
      </w:r>
      <w:r w:rsidR="00AB5BFF" w:rsidRPr="00EB6779">
        <w:rPr>
          <w:rFonts w:ascii="Sylfaen" w:hAnsi="Sylfaen" w:cs="Sylfaen"/>
          <w:iCs/>
          <w:sz w:val="24"/>
          <w:szCs w:val="24"/>
          <w:lang w:val="ru-RU"/>
        </w:rPr>
        <w:t>и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 xml:space="preserve">,посредством единой онлайн базы, </w:t>
      </w:r>
      <w:r w:rsidR="00AB5BFF" w:rsidRPr="00EB6779">
        <w:rPr>
          <w:rFonts w:ascii="Sylfaen" w:hAnsi="Sylfaen" w:cs="Sylfaen"/>
          <w:iCs/>
          <w:sz w:val="24"/>
          <w:szCs w:val="24"/>
          <w:lang w:val="ru-RU"/>
        </w:rPr>
        <w:lastRenderedPageBreak/>
        <w:t>регулиров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>ать</w:t>
      </w:r>
      <w:r w:rsidR="001B15AA" w:rsidRPr="00EB6779">
        <w:rPr>
          <w:rFonts w:ascii="Sylfaen" w:hAnsi="Sylfaen" w:cs="Sylfaen"/>
          <w:iCs/>
          <w:sz w:val="24"/>
          <w:szCs w:val="24"/>
          <w:lang w:val="ru-RU"/>
        </w:rPr>
        <w:t>п</w:t>
      </w:r>
      <w:r w:rsidR="000724A0" w:rsidRPr="00EB6779">
        <w:rPr>
          <w:rFonts w:ascii="Sylfaen" w:hAnsi="Sylfaen" w:cs="Sylfaen"/>
          <w:iCs/>
          <w:sz w:val="24"/>
          <w:szCs w:val="24"/>
          <w:lang w:val="ru-RU"/>
        </w:rPr>
        <w:t>роцесс закуп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>к</w:t>
      </w:r>
      <w:r w:rsidR="000724A0" w:rsidRPr="00EB6779">
        <w:rPr>
          <w:rFonts w:ascii="Sylfaen" w:hAnsi="Sylfaen" w:cs="Sylfaen"/>
          <w:iCs/>
          <w:sz w:val="24"/>
          <w:szCs w:val="24"/>
          <w:lang w:val="ru-RU"/>
        </w:rPr>
        <w:t xml:space="preserve">и билетов </w:t>
      </w:r>
      <w:r w:rsidR="00F64710" w:rsidRPr="00EB6779">
        <w:rPr>
          <w:rFonts w:ascii="Sylfaen" w:hAnsi="Sylfaen" w:cs="Sylfaen"/>
          <w:iCs/>
          <w:sz w:val="24"/>
          <w:szCs w:val="24"/>
          <w:lang w:val="ru-RU"/>
        </w:rPr>
        <w:t>и люб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>ой информации</w:t>
      </w:r>
      <w:r w:rsidR="00F64710" w:rsidRPr="00EB6779">
        <w:rPr>
          <w:rFonts w:ascii="Sylfaen" w:hAnsi="Sylfaen" w:cs="Sylfaen"/>
          <w:iCs/>
          <w:sz w:val="24"/>
          <w:szCs w:val="24"/>
          <w:lang w:val="ru-RU"/>
        </w:rPr>
        <w:t>, относящ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 xml:space="preserve">ейся к </w:t>
      </w:r>
      <w:r w:rsidR="00781245" w:rsidRPr="00EB6779">
        <w:rPr>
          <w:rFonts w:ascii="Sylfaen" w:hAnsi="Sylfaen" w:cs="Sylfaen"/>
          <w:iCs/>
          <w:sz w:val="24"/>
          <w:szCs w:val="24"/>
          <w:lang w:val="ru-RU"/>
        </w:rPr>
        <w:t>процессу закупки</w:t>
      </w:r>
      <w:r w:rsidR="0048127C" w:rsidRPr="00EB6779">
        <w:rPr>
          <w:rFonts w:ascii="Sylfaen" w:hAnsi="Sylfaen" w:cs="Sylfaen"/>
          <w:iCs/>
          <w:sz w:val="24"/>
          <w:szCs w:val="24"/>
          <w:lang w:val="ru-RU"/>
        </w:rPr>
        <w:t>, а также разрабатывать и получать детальную статистику об объемах реализации и о всех действиях предпринимателей, присоединившихся к системе.</w:t>
      </w:r>
    </w:p>
    <w:p w:rsidR="00440991" w:rsidRPr="00EB6779" w:rsidRDefault="0099230D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1" w:firstLine="391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Согласно </w:t>
      </w:r>
      <w:r w:rsidR="000E45D9" w:rsidRPr="00EB6779">
        <w:rPr>
          <w:rFonts w:ascii="Sylfaen" w:hAnsi="Sylfaen" w:cs="Sylfaen"/>
          <w:iCs/>
          <w:sz w:val="24"/>
          <w:szCs w:val="24"/>
          <w:lang w:val="hy-AM"/>
        </w:rPr>
        <w:t>1-</w:t>
      </w:r>
      <w:r w:rsidR="00590D32" w:rsidRPr="00EB6779">
        <w:rPr>
          <w:rFonts w:ascii="Sylfaen" w:hAnsi="Sylfaen" w:cs="Sylfaen"/>
          <w:iCs/>
          <w:sz w:val="24"/>
          <w:szCs w:val="24"/>
          <w:lang w:val="hy-AM"/>
        </w:rPr>
        <w:t xml:space="preserve">й части 7-го пункта </w:t>
      </w:r>
      <w:r w:rsidR="00F1574F" w:rsidRPr="00EB6779">
        <w:rPr>
          <w:rFonts w:ascii="Sylfaen" w:hAnsi="Sylfaen" w:cs="Sylfaen"/>
          <w:iCs/>
          <w:sz w:val="24"/>
          <w:szCs w:val="24"/>
          <w:lang w:val="hy-AM"/>
        </w:rPr>
        <w:t>закона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 xml:space="preserve"> «</w:t>
      </w:r>
      <w:r w:rsidR="00F1574F" w:rsidRPr="00EB6779">
        <w:rPr>
          <w:rFonts w:ascii="Sylfaen" w:hAnsi="Sylfaen" w:cs="Sylfaen"/>
          <w:iCs/>
          <w:sz w:val="24"/>
          <w:szCs w:val="24"/>
          <w:lang w:val="hy-AM"/>
        </w:rPr>
        <w:t>О закупках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 xml:space="preserve">» </w:t>
      </w:r>
      <w:r w:rsidR="00F1574F" w:rsidRPr="00EB6779">
        <w:rPr>
          <w:rFonts w:ascii="Sylfaen" w:hAnsi="Sylfaen" w:cs="Sylfaen"/>
          <w:iCs/>
          <w:sz w:val="24"/>
          <w:szCs w:val="24"/>
          <w:lang w:val="hy-AM"/>
        </w:rPr>
        <w:t xml:space="preserve">РА 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>(</w:t>
      </w:r>
      <w:r w:rsidR="00F1574F" w:rsidRPr="00EB6779">
        <w:rPr>
          <w:rFonts w:ascii="Sylfaen" w:hAnsi="Sylfaen" w:cs="Sylfaen"/>
          <w:iCs/>
          <w:sz w:val="24"/>
          <w:szCs w:val="24"/>
          <w:lang w:val="hy-AM"/>
        </w:rPr>
        <w:t>далее Закон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>)</w:t>
      </w:r>
      <w:r w:rsidR="00482F07" w:rsidRPr="00EB6779">
        <w:rPr>
          <w:rFonts w:ascii="Sylfaen" w:hAnsi="Sylfaen" w:cs="Sylfaen"/>
          <w:iCs/>
          <w:sz w:val="24"/>
          <w:szCs w:val="24"/>
          <w:lang w:val="hy-AM"/>
        </w:rPr>
        <w:t xml:space="preserve"> любое лицо, независимо от того является ли он иностранным физическим лицом, организацией или лицом не имеющим гражданство,</w:t>
      </w:r>
      <w:r w:rsidR="00327C60" w:rsidRPr="00EB6779">
        <w:rPr>
          <w:rFonts w:ascii="Sylfaen" w:hAnsi="Sylfaen" w:cs="Sylfaen"/>
          <w:iCs/>
          <w:sz w:val="24"/>
          <w:szCs w:val="24"/>
          <w:lang w:val="hy-AM"/>
        </w:rPr>
        <w:t xml:space="preserve"> имеет </w:t>
      </w:r>
      <w:r w:rsidR="001256A2" w:rsidRPr="00EB6779">
        <w:rPr>
          <w:rFonts w:ascii="Sylfaen" w:hAnsi="Sylfaen" w:cs="Sylfaen"/>
          <w:iCs/>
          <w:sz w:val="24"/>
          <w:szCs w:val="24"/>
          <w:lang w:val="hy-AM"/>
        </w:rPr>
        <w:t xml:space="preserve">равное </w:t>
      </w:r>
      <w:r w:rsidR="00327C60" w:rsidRPr="00EB6779">
        <w:rPr>
          <w:rFonts w:ascii="Sylfaen" w:hAnsi="Sylfaen" w:cs="Sylfaen"/>
          <w:iCs/>
          <w:sz w:val="24"/>
          <w:szCs w:val="24"/>
          <w:lang w:val="hy-AM"/>
        </w:rPr>
        <w:t>право участвовать в предквалификационной процедуре двухэтапн</w:t>
      </w:r>
      <w:r w:rsidR="001256A2" w:rsidRPr="00EB6779">
        <w:rPr>
          <w:rFonts w:ascii="Sylfaen" w:hAnsi="Sylfaen" w:cs="Sylfaen"/>
          <w:iCs/>
          <w:sz w:val="24"/>
          <w:szCs w:val="24"/>
          <w:lang w:val="hy-AM"/>
        </w:rPr>
        <w:t xml:space="preserve">ого тендера </w:t>
      </w:r>
      <w:r w:rsidR="00327C60" w:rsidRPr="00EB6779">
        <w:rPr>
          <w:rFonts w:ascii="Sylfaen" w:hAnsi="Sylfaen" w:cs="Sylfaen"/>
          <w:iCs/>
          <w:sz w:val="24"/>
          <w:szCs w:val="24"/>
          <w:lang w:val="hy-AM"/>
        </w:rPr>
        <w:t xml:space="preserve">(далее </w:t>
      </w:r>
      <w:r w:rsidR="001256A2" w:rsidRPr="00EB6779">
        <w:rPr>
          <w:rFonts w:ascii="Sylfaen" w:hAnsi="Sylfaen" w:cs="Sylfaen"/>
          <w:iCs/>
          <w:sz w:val="24"/>
          <w:szCs w:val="24"/>
          <w:lang w:val="hy-AM"/>
        </w:rPr>
        <w:t>–Предквалификационная процедура</w:t>
      </w:r>
      <w:r w:rsidR="00327C60" w:rsidRPr="00EB6779">
        <w:rPr>
          <w:rFonts w:ascii="Sylfaen" w:hAnsi="Sylfaen" w:cs="Sylfaen"/>
          <w:iCs/>
          <w:sz w:val="24"/>
          <w:szCs w:val="24"/>
          <w:lang w:val="hy-AM"/>
        </w:rPr>
        <w:t>).</w:t>
      </w:r>
    </w:p>
    <w:p w:rsidR="00440991" w:rsidRPr="00EB6779" w:rsidRDefault="004A7853" w:rsidP="00205BE0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1" w:firstLine="391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В соответствии с 2-м пунктом статьи 7 закона</w:t>
      </w:r>
      <w:r w:rsidR="00115B8C" w:rsidRPr="00EB6779">
        <w:rPr>
          <w:rFonts w:ascii="Sylfaen" w:hAnsi="Sylfaen" w:cs="Sylfaen"/>
          <w:iCs/>
          <w:sz w:val="24"/>
          <w:szCs w:val="24"/>
          <w:lang w:val="hy-AM"/>
        </w:rPr>
        <w:t>, участие</w:t>
      </w:r>
      <w:r w:rsidR="005A4BA6" w:rsidRPr="00EB6779">
        <w:rPr>
          <w:rFonts w:ascii="Sylfaen" w:hAnsi="Sylfaen" w:cs="Sylfaen"/>
          <w:iCs/>
          <w:sz w:val="24"/>
          <w:szCs w:val="24"/>
          <w:lang w:val="hy-AM"/>
        </w:rPr>
        <w:t xml:space="preserve"> лица (лиц)</w:t>
      </w:r>
      <w:r w:rsidR="003A29E6" w:rsidRPr="00EB6779">
        <w:rPr>
          <w:rFonts w:ascii="Sylfaen" w:hAnsi="Sylfaen" w:cs="Sylfaen"/>
          <w:iCs/>
          <w:sz w:val="24"/>
          <w:szCs w:val="24"/>
          <w:lang w:val="hy-AM"/>
        </w:rPr>
        <w:t xml:space="preserve"> в предквалификационной процедуре</w:t>
      </w:r>
      <w:r w:rsidR="005A4BA6" w:rsidRPr="00EB6779">
        <w:rPr>
          <w:rFonts w:ascii="Sylfaen" w:hAnsi="Sylfaen" w:cs="Sylfaen"/>
          <w:iCs/>
          <w:sz w:val="24"/>
          <w:szCs w:val="24"/>
          <w:lang w:val="hy-AM"/>
        </w:rPr>
        <w:t>,</w:t>
      </w:r>
      <w:r w:rsidR="003C4C76" w:rsidRPr="00EB6779">
        <w:rPr>
          <w:rFonts w:ascii="Sylfaen" w:hAnsi="Sylfaen" w:cs="Sylfaen"/>
          <w:iCs/>
          <w:sz w:val="24"/>
          <w:szCs w:val="24"/>
          <w:lang w:val="hy-AM"/>
        </w:rPr>
        <w:t xml:space="preserve"> являющегося резидентом какой-либо страны</w:t>
      </w:r>
      <w:r w:rsidR="003A29E6" w:rsidRPr="00EB6779">
        <w:rPr>
          <w:rFonts w:ascii="Sylfaen" w:hAnsi="Sylfaen" w:cs="Sylfaen"/>
          <w:iCs/>
          <w:sz w:val="24"/>
          <w:szCs w:val="24"/>
          <w:lang w:val="hy-AM"/>
        </w:rPr>
        <w:t>,</w:t>
      </w:r>
      <w:r w:rsidR="00355696" w:rsidRPr="00EB6779">
        <w:rPr>
          <w:rFonts w:ascii="Sylfaen" w:hAnsi="Sylfaen" w:cs="Sylfaen"/>
          <w:iCs/>
          <w:sz w:val="24"/>
          <w:szCs w:val="24"/>
          <w:lang w:val="hy-AM"/>
        </w:rPr>
        <w:t xml:space="preserve"> может быть ограничено только решением правительства Республики Армения,</w:t>
      </w:r>
      <w:r w:rsidR="00047D9A" w:rsidRPr="00EB6779">
        <w:rPr>
          <w:rFonts w:ascii="Sylfaen" w:hAnsi="Sylfaen" w:cs="Sylfaen"/>
          <w:iCs/>
          <w:sz w:val="24"/>
          <w:szCs w:val="24"/>
          <w:lang w:val="hy-AM"/>
        </w:rPr>
        <w:t>если это необходимо для национальной безопасности и защиты Республики Армения</w:t>
      </w:r>
      <w:r w:rsidR="00205BE0" w:rsidRPr="00EB6779">
        <w:rPr>
          <w:rFonts w:ascii="Sylfaen" w:hAnsi="Sylfaen" w:cs="Sylfaen"/>
          <w:iCs/>
          <w:sz w:val="24"/>
          <w:szCs w:val="24"/>
          <w:lang w:val="hy-AM"/>
        </w:rPr>
        <w:t>.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footnoteReference w:id="2"/>
      </w:r>
    </w:p>
    <w:p w:rsidR="00A6428E" w:rsidRPr="00EB6779" w:rsidRDefault="00D8458B" w:rsidP="00A6428E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В соотве</w:t>
      </w:r>
      <w:r w:rsidR="00533C47" w:rsidRPr="00EB6779">
        <w:rPr>
          <w:rFonts w:ascii="Sylfaen" w:hAnsi="Sylfaen" w:cs="Sylfaen"/>
          <w:iCs/>
          <w:sz w:val="24"/>
          <w:szCs w:val="24"/>
          <w:lang w:val="hy-AM"/>
        </w:rPr>
        <w:t>тствии с 4-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м пунктом </w:t>
      </w:r>
      <w:r w:rsidR="00533C47" w:rsidRPr="00EB6779">
        <w:rPr>
          <w:rFonts w:ascii="Sylfaen" w:hAnsi="Sylfaen" w:cs="Sylfaen"/>
          <w:iCs/>
          <w:sz w:val="24"/>
          <w:szCs w:val="24"/>
          <w:lang w:val="hy-AM"/>
        </w:rPr>
        <w:t>7</w:t>
      </w:r>
      <w:r w:rsidR="00533C47" w:rsidRPr="00EB6779">
        <w:rPr>
          <w:rFonts w:ascii="Sylfaen" w:hAnsi="Sylfaen" w:cs="Sylfaen"/>
          <w:iCs/>
          <w:sz w:val="24"/>
          <w:szCs w:val="24"/>
          <w:lang w:val="ru-RU"/>
        </w:rPr>
        <w:t>-й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статьи закона, </w:t>
      </w:r>
      <w:r w:rsidR="00B56188" w:rsidRPr="00EB6779">
        <w:rPr>
          <w:rFonts w:ascii="Sylfaen" w:hAnsi="Sylfaen" w:cs="Sylfaen"/>
          <w:iCs/>
          <w:sz w:val="24"/>
          <w:szCs w:val="24"/>
          <w:lang w:val="ru-RU"/>
        </w:rPr>
        <w:t xml:space="preserve">по определению </w:t>
      </w:r>
      <w:r w:rsidR="00B56188" w:rsidRPr="00EB6779">
        <w:rPr>
          <w:rFonts w:ascii="Sylfaen" w:hAnsi="Sylfaen" w:cs="Sylfaen"/>
          <w:iCs/>
          <w:sz w:val="24"/>
          <w:szCs w:val="24"/>
          <w:lang w:val="hy-AM"/>
        </w:rPr>
        <w:t>закон</w:t>
      </w:r>
      <w:r w:rsidR="00B56188" w:rsidRPr="00EB6779">
        <w:rPr>
          <w:rFonts w:ascii="Sylfaen" w:hAnsi="Sylfaen" w:cs="Sylfaen"/>
          <w:iCs/>
          <w:sz w:val="24"/>
          <w:szCs w:val="24"/>
          <w:lang w:val="ru-RU"/>
        </w:rPr>
        <w:t>а</w:t>
      </w:r>
      <w:r w:rsidR="00B56188" w:rsidRPr="00EB6779">
        <w:rPr>
          <w:rFonts w:ascii="Sylfaen" w:hAnsi="Sylfaen" w:cs="Sylfaen"/>
          <w:iCs/>
          <w:sz w:val="24"/>
          <w:szCs w:val="24"/>
          <w:lang w:val="hy-AM"/>
        </w:rPr>
        <w:t xml:space="preserve"> или други</w:t>
      </w:r>
      <w:r w:rsidR="00B56188" w:rsidRPr="00EB6779">
        <w:rPr>
          <w:rFonts w:ascii="Sylfaen" w:hAnsi="Sylfaen" w:cs="Sylfaen"/>
          <w:iCs/>
          <w:sz w:val="24"/>
          <w:szCs w:val="24"/>
          <w:lang w:val="ru-RU"/>
        </w:rPr>
        <w:t>х</w:t>
      </w:r>
      <w:r w:rsidR="00B56188" w:rsidRPr="00EB6779">
        <w:rPr>
          <w:rFonts w:ascii="Sylfaen" w:hAnsi="Sylfaen" w:cs="Sylfaen"/>
          <w:iCs/>
          <w:sz w:val="24"/>
          <w:szCs w:val="24"/>
          <w:lang w:val="hy-AM"/>
        </w:rPr>
        <w:t xml:space="preserve"> правовы</w:t>
      </w:r>
      <w:r w:rsidR="00B56188" w:rsidRPr="00EB6779">
        <w:rPr>
          <w:rFonts w:ascii="Sylfaen" w:hAnsi="Sylfaen" w:cs="Sylfaen"/>
          <w:iCs/>
          <w:sz w:val="24"/>
          <w:szCs w:val="24"/>
          <w:lang w:val="ru-RU"/>
        </w:rPr>
        <w:t>х</w:t>
      </w:r>
      <w:r w:rsidR="00B56188" w:rsidRPr="00EB6779">
        <w:rPr>
          <w:rFonts w:ascii="Sylfaen" w:hAnsi="Sylfaen" w:cs="Sylfaen"/>
          <w:iCs/>
          <w:sz w:val="24"/>
          <w:szCs w:val="24"/>
          <w:lang w:val="hy-AM"/>
        </w:rPr>
        <w:t xml:space="preserve"> акт</w:t>
      </w:r>
      <w:r w:rsidR="00B56188" w:rsidRPr="00EB6779">
        <w:rPr>
          <w:rFonts w:ascii="Sylfaen" w:hAnsi="Sylfaen" w:cs="Sylfaen"/>
          <w:iCs/>
          <w:sz w:val="24"/>
          <w:szCs w:val="24"/>
          <w:lang w:val="ru-RU"/>
        </w:rPr>
        <w:t>ов</w:t>
      </w:r>
      <w:r w:rsidR="00B56188" w:rsidRPr="00EB6779">
        <w:rPr>
          <w:rFonts w:ascii="Sylfaen" w:hAnsi="Sylfaen" w:cs="Sylfaen"/>
          <w:iCs/>
          <w:sz w:val="24"/>
          <w:szCs w:val="24"/>
          <w:lang w:val="hy-AM"/>
        </w:rPr>
        <w:t>, приняты</w:t>
      </w:r>
      <w:r w:rsidR="00B56188" w:rsidRPr="00EB6779">
        <w:rPr>
          <w:rFonts w:ascii="Sylfaen" w:hAnsi="Sylfaen" w:cs="Sylfaen"/>
          <w:iCs/>
          <w:sz w:val="24"/>
          <w:szCs w:val="24"/>
          <w:lang w:val="ru-RU"/>
        </w:rPr>
        <w:t>х</w:t>
      </w:r>
      <w:r w:rsidR="00B56188" w:rsidRPr="00EB6779">
        <w:rPr>
          <w:rFonts w:ascii="Sylfaen" w:hAnsi="Sylfaen" w:cs="Sylfaen"/>
          <w:iCs/>
          <w:sz w:val="24"/>
          <w:szCs w:val="24"/>
          <w:lang w:val="hy-AM"/>
        </w:rPr>
        <w:t xml:space="preserve"> на основе закона,</w:t>
      </w:r>
      <w:r w:rsidR="00533C47" w:rsidRPr="00EB6779">
        <w:rPr>
          <w:rFonts w:ascii="Sylfaen" w:hAnsi="Sylfaen" w:cs="Sylfaen"/>
          <w:iCs/>
          <w:sz w:val="24"/>
          <w:szCs w:val="24"/>
          <w:lang w:val="hy-AM"/>
        </w:rPr>
        <w:t>запрещается</w:t>
      </w:r>
      <w:r w:rsidR="00533C47" w:rsidRPr="00EB6779">
        <w:rPr>
          <w:rFonts w:ascii="Sylfaen" w:hAnsi="Sylfaen" w:cs="Sylfaen"/>
          <w:iCs/>
          <w:sz w:val="24"/>
          <w:szCs w:val="24"/>
          <w:lang w:val="ru-RU"/>
        </w:rPr>
        <w:t xml:space="preserve"> одновременноеучастие в процессе той же закупки взаимосвязанных лиц и (или) компаний, основанных одним и тем же лицом (лицами) или компаний, в которых одно и то же лицо владеет более 50% </w:t>
      </w:r>
      <w:r w:rsidR="00FF12B2" w:rsidRPr="00EB6779">
        <w:rPr>
          <w:rFonts w:ascii="Sylfaen" w:hAnsi="Sylfaen" w:cs="Sylfaen"/>
          <w:iCs/>
          <w:sz w:val="24"/>
          <w:szCs w:val="24"/>
          <w:lang w:val="ru-RU"/>
        </w:rPr>
        <w:t xml:space="preserve">акций, за исключением случаев участия компаний, созданных государством или региональными общинами и (или) </w:t>
      </w:r>
      <w:r w:rsidR="002F0DF9" w:rsidRPr="00EB6779">
        <w:rPr>
          <w:rFonts w:ascii="Sylfaen" w:hAnsi="Sylfaen" w:cs="Sylfaen"/>
          <w:iCs/>
          <w:sz w:val="24"/>
          <w:szCs w:val="24"/>
          <w:lang w:val="ru-RU"/>
        </w:rPr>
        <w:t xml:space="preserve">совместного участия компаний (консорциум).  </w:t>
      </w:r>
    </w:p>
    <w:p w:rsidR="00440991" w:rsidRPr="00EB6779" w:rsidRDefault="00440991" w:rsidP="00A6428E">
      <w:pPr>
        <w:pStyle w:val="3"/>
        <w:spacing w:after="120" w:line="240" w:lineRule="auto"/>
        <w:ind w:left="406" w:firstLine="0"/>
        <w:rPr>
          <w:rFonts w:ascii="Sylfaen" w:hAnsi="Sylfaen"/>
          <w:sz w:val="24"/>
          <w:szCs w:val="24"/>
          <w:lang w:val="hy-AM"/>
        </w:rPr>
      </w:pPr>
      <w:r w:rsidRPr="00EB6779">
        <w:rPr>
          <w:rFonts w:ascii="Sylfaen" w:hAnsi="Sylfaen"/>
          <w:sz w:val="24"/>
          <w:szCs w:val="24"/>
          <w:lang w:val="hy-AM"/>
        </w:rPr>
        <w:t xml:space="preserve">11.1 </w:t>
      </w:r>
      <w:r w:rsidR="00533C47" w:rsidRPr="00EB6779">
        <w:rPr>
          <w:rFonts w:ascii="Sylfaen" w:hAnsi="Sylfaen"/>
          <w:sz w:val="24"/>
          <w:szCs w:val="24"/>
          <w:lang w:val="hy-AM"/>
        </w:rPr>
        <w:t>По смыслу насто</w:t>
      </w:r>
      <w:r w:rsidR="00533C47" w:rsidRPr="00EB6779">
        <w:rPr>
          <w:rFonts w:ascii="Sylfaen" w:hAnsi="Sylfaen"/>
          <w:sz w:val="24"/>
          <w:szCs w:val="24"/>
          <w:lang w:val="ru-RU"/>
        </w:rPr>
        <w:t>я</w:t>
      </w:r>
      <w:r w:rsidR="00874C70" w:rsidRPr="00EB6779">
        <w:rPr>
          <w:rFonts w:ascii="Sylfaen" w:hAnsi="Sylfaen"/>
          <w:sz w:val="24"/>
          <w:szCs w:val="24"/>
          <w:lang w:val="hy-AM"/>
        </w:rPr>
        <w:t>щего пункта: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60"/>
        <w:jc w:val="both"/>
        <w:rPr>
          <w:rFonts w:ascii="Sylfaen" w:hAnsi="Sylfaen" w:cs="Times New Roman"/>
          <w:sz w:val="24"/>
          <w:szCs w:val="24"/>
          <w:lang w:val="hy-AM" w:eastAsia="ru-RU"/>
        </w:rPr>
      </w:pPr>
      <w:r w:rsidRPr="00EB6779">
        <w:rPr>
          <w:rFonts w:ascii="Sylfaen" w:hAnsi="Sylfaen" w:cs="Times New Roman"/>
          <w:sz w:val="24"/>
          <w:szCs w:val="24"/>
          <w:lang w:val="hy-AM" w:eastAsia="ru-RU"/>
        </w:rPr>
        <w:t xml:space="preserve">1) </w:t>
      </w:r>
      <w:r w:rsidR="00874C70" w:rsidRPr="00EB6779">
        <w:rPr>
          <w:rFonts w:ascii="Sylfaen" w:hAnsi="Sylfaen" w:cs="Times New Roman"/>
          <w:sz w:val="24"/>
          <w:szCs w:val="24"/>
          <w:lang w:val="hy-AM" w:eastAsia="ru-RU"/>
        </w:rPr>
        <w:t>физические лица считаются взаимосвязанными, если они являются членами одной семьи или ведут общее хозяйство или деятельность совместного предприятия, или действовали согласованно, исходя из общих экономических интересов,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60"/>
        <w:jc w:val="both"/>
        <w:rPr>
          <w:rFonts w:ascii="Sylfaen" w:hAnsi="Sylfaen" w:cs="Times New Roman"/>
          <w:sz w:val="24"/>
          <w:szCs w:val="24"/>
          <w:lang w:val="hy-AM" w:eastAsia="ru-RU"/>
        </w:rPr>
      </w:pPr>
      <w:r w:rsidRPr="00EB6779">
        <w:rPr>
          <w:rFonts w:ascii="Sylfaen" w:hAnsi="Sylfaen" w:cs="Times New Roman"/>
          <w:sz w:val="24"/>
          <w:szCs w:val="24"/>
          <w:lang w:val="hy-AM" w:eastAsia="ru-RU"/>
        </w:rPr>
        <w:t xml:space="preserve">2) </w:t>
      </w:r>
      <w:r w:rsidR="00460D61" w:rsidRPr="00EB6779">
        <w:rPr>
          <w:rFonts w:ascii="Sylfaen" w:hAnsi="Sylfaen" w:cs="Times New Roman"/>
          <w:sz w:val="24"/>
          <w:szCs w:val="24"/>
          <w:lang w:val="hy-AM" w:eastAsia="ru-RU"/>
        </w:rPr>
        <w:t>физические и юридические лица считают</w:t>
      </w:r>
      <w:r w:rsidR="00533C47" w:rsidRPr="00EB6779">
        <w:rPr>
          <w:rFonts w:ascii="Sylfaen" w:hAnsi="Sylfaen" w:cs="Times New Roman"/>
          <w:sz w:val="24"/>
          <w:szCs w:val="24"/>
          <w:lang w:val="hy-AM" w:eastAsia="ru-RU"/>
        </w:rPr>
        <w:t>ся</w:t>
      </w:r>
      <w:r w:rsidR="00460D61" w:rsidRPr="00EB6779">
        <w:rPr>
          <w:rFonts w:ascii="Sylfaen" w:hAnsi="Sylfaen" w:cs="Times New Roman"/>
          <w:sz w:val="24"/>
          <w:szCs w:val="24"/>
          <w:lang w:val="hy-AM" w:eastAsia="ru-RU"/>
        </w:rPr>
        <w:t xml:space="preserve"> взаимосвязанными, если они действовали согласовано, исходя из общих экономических интересов или если данное физическое лицо или член его семьи является:</w:t>
      </w:r>
    </w:p>
    <w:p w:rsidR="00440991" w:rsidRPr="00EB6779" w:rsidRDefault="00460D61" w:rsidP="009260F2">
      <w:pPr>
        <w:pStyle w:val="af"/>
        <w:tabs>
          <w:tab w:val="left" w:pos="1440"/>
        </w:tabs>
        <w:spacing w:after="120" w:line="240" w:lineRule="auto"/>
        <w:ind w:firstLine="360"/>
        <w:jc w:val="both"/>
        <w:rPr>
          <w:rFonts w:ascii="Sylfaen" w:eastAsia="Calibri" w:hAnsi="Sylfaen" w:cs="Times New Roman"/>
          <w:sz w:val="24"/>
          <w:szCs w:val="24"/>
          <w:lang w:val="hy-AM" w:eastAsia="ru-RU"/>
        </w:rPr>
      </w:pPr>
      <w:r w:rsidRPr="00EB6779">
        <w:rPr>
          <w:rFonts w:ascii="Sylfaen" w:hAnsi="Sylfaen" w:cs="Times New Roman"/>
          <w:sz w:val="24"/>
          <w:szCs w:val="24"/>
          <w:lang w:val="hy-AM" w:eastAsia="ru-RU"/>
        </w:rPr>
        <w:t>а</w:t>
      </w:r>
      <w:r w:rsidR="00440991" w:rsidRPr="00EB6779">
        <w:rPr>
          <w:rFonts w:ascii="Sylfaen" w:hAnsi="Sylfaen" w:cs="Times New Roman"/>
          <w:sz w:val="24"/>
          <w:szCs w:val="24"/>
          <w:lang w:val="hy-AM" w:eastAsia="ru-RU"/>
        </w:rPr>
        <w:t xml:space="preserve">. </w:t>
      </w:r>
      <w:r w:rsidRPr="00EB6779">
        <w:rPr>
          <w:rFonts w:ascii="Sylfaen" w:hAnsi="Sylfaen" w:cs="Times New Roman"/>
          <w:sz w:val="24"/>
          <w:szCs w:val="24"/>
          <w:lang w:val="hy-AM" w:eastAsia="ru-RU"/>
        </w:rPr>
        <w:t>участник</w:t>
      </w:r>
      <w:r w:rsidR="009260F2" w:rsidRPr="00EB6779">
        <w:rPr>
          <w:rFonts w:ascii="Sylfaen" w:hAnsi="Sylfaen" w:cs="Times New Roman"/>
          <w:sz w:val="24"/>
          <w:szCs w:val="24"/>
          <w:lang w:val="ru-RU" w:eastAsia="ru-RU"/>
        </w:rPr>
        <w:t>ом</w:t>
      </w:r>
      <w:r w:rsidRPr="00EB6779">
        <w:rPr>
          <w:rFonts w:ascii="Sylfaen" w:hAnsi="Sylfaen" w:cs="Times New Roman"/>
          <w:sz w:val="24"/>
          <w:szCs w:val="24"/>
          <w:lang w:val="hy-AM" w:eastAsia="ru-RU"/>
        </w:rPr>
        <w:t>, владеющи</w:t>
      </w:r>
      <w:r w:rsidR="009260F2" w:rsidRPr="00EB6779">
        <w:rPr>
          <w:rFonts w:ascii="Sylfaen" w:hAnsi="Sylfaen" w:cs="Times New Roman"/>
          <w:sz w:val="24"/>
          <w:szCs w:val="24"/>
          <w:lang w:val="ru-RU" w:eastAsia="ru-RU"/>
        </w:rPr>
        <w:t>м</w:t>
      </w:r>
      <w:r w:rsidR="00722F2E" w:rsidRPr="00EB6779">
        <w:rPr>
          <w:rFonts w:ascii="Sylfaen" w:hAnsi="Sylfaen" w:cs="Times New Roman"/>
          <w:sz w:val="24"/>
          <w:szCs w:val="24"/>
          <w:lang w:val="hy-AM" w:eastAsia="ru-RU"/>
        </w:rPr>
        <w:t xml:space="preserve"> более </w:t>
      </w:r>
      <w:r w:rsidRPr="00EB6779">
        <w:rPr>
          <w:rFonts w:ascii="Sylfaen" w:eastAsia="Calibri" w:hAnsi="Sylfaen" w:cs="Times New Roman"/>
          <w:sz w:val="24"/>
          <w:szCs w:val="24"/>
          <w:lang w:val="hy-AM" w:eastAsia="ru-RU"/>
        </w:rPr>
        <w:t>десятью процентами акций данного юридического лица,</w:t>
      </w:r>
    </w:p>
    <w:p w:rsidR="00440991" w:rsidRPr="00EB6779" w:rsidRDefault="00460D61" w:rsidP="009260F2">
      <w:pPr>
        <w:pStyle w:val="af"/>
        <w:tabs>
          <w:tab w:val="left" w:pos="1440"/>
        </w:tabs>
        <w:spacing w:after="120" w:line="240" w:lineRule="auto"/>
        <w:ind w:firstLine="360"/>
        <w:jc w:val="both"/>
        <w:rPr>
          <w:rFonts w:ascii="Sylfaen" w:hAnsi="Sylfaen" w:cs="Times New Roman"/>
          <w:sz w:val="24"/>
          <w:szCs w:val="24"/>
          <w:lang w:val="hy-AM" w:eastAsia="ru-RU"/>
        </w:rPr>
      </w:pPr>
      <w:r w:rsidRPr="00EB6779">
        <w:rPr>
          <w:rFonts w:ascii="Sylfaen" w:eastAsia="Calibri" w:hAnsi="Sylfaen" w:cs="Times New Roman"/>
          <w:sz w:val="24"/>
          <w:szCs w:val="24"/>
          <w:lang w:val="hy-AM" w:eastAsia="ru-RU"/>
        </w:rPr>
        <w:t>б</w:t>
      </w:r>
      <w:r w:rsidR="00440991" w:rsidRPr="00EB6779">
        <w:rPr>
          <w:rFonts w:ascii="Sylfaen" w:eastAsia="Calibri" w:hAnsi="Sylfaen" w:cs="Times New Roman"/>
          <w:sz w:val="24"/>
          <w:szCs w:val="24"/>
          <w:lang w:val="hy-AM" w:eastAsia="ru-RU"/>
        </w:rPr>
        <w:t xml:space="preserve">. </w:t>
      </w:r>
      <w:r w:rsidRPr="00EB6779">
        <w:rPr>
          <w:rFonts w:ascii="Sylfaen" w:eastAsia="Calibri" w:hAnsi="Sylfaen" w:cs="Times New Roman"/>
          <w:sz w:val="24"/>
          <w:szCs w:val="24"/>
          <w:lang w:val="hy-AM" w:eastAsia="ru-RU"/>
        </w:rPr>
        <w:t>лицо</w:t>
      </w:r>
      <w:r w:rsidR="009260F2" w:rsidRPr="00EB6779">
        <w:rPr>
          <w:rFonts w:ascii="Sylfaen" w:eastAsia="Calibri" w:hAnsi="Sylfaen" w:cs="Times New Roman"/>
          <w:sz w:val="24"/>
          <w:szCs w:val="24"/>
          <w:lang w:val="ru-RU" w:eastAsia="ru-RU"/>
        </w:rPr>
        <w:t>м</w:t>
      </w:r>
      <w:r w:rsidRPr="00EB6779">
        <w:rPr>
          <w:rFonts w:ascii="Sylfaen" w:eastAsia="Calibri" w:hAnsi="Sylfaen" w:cs="Times New Roman"/>
          <w:sz w:val="24"/>
          <w:szCs w:val="24"/>
          <w:lang w:val="hy-AM" w:eastAsia="ru-RU"/>
        </w:rPr>
        <w:t>, обладающ</w:t>
      </w:r>
      <w:r w:rsidR="009260F2" w:rsidRPr="00EB6779">
        <w:rPr>
          <w:rFonts w:ascii="Sylfaen" w:eastAsia="Calibri" w:hAnsi="Sylfaen" w:cs="Times New Roman"/>
          <w:sz w:val="24"/>
          <w:szCs w:val="24"/>
          <w:lang w:val="ru-RU" w:eastAsia="ru-RU"/>
        </w:rPr>
        <w:t xml:space="preserve">им </w:t>
      </w:r>
      <w:r w:rsidRPr="00EB6779">
        <w:rPr>
          <w:rFonts w:ascii="Sylfaen" w:eastAsia="Calibri" w:hAnsi="Sylfaen" w:cs="Times New Roman"/>
          <w:sz w:val="24"/>
          <w:szCs w:val="24"/>
          <w:lang w:val="hy-AM" w:eastAsia="ru-RU"/>
        </w:rPr>
        <w:t xml:space="preserve">возможностью </w:t>
      </w:r>
      <w:r w:rsidRPr="00EB6779">
        <w:rPr>
          <w:rFonts w:ascii="Sylfaen" w:hAnsi="Sylfaen" w:cs="Times New Roman"/>
          <w:sz w:val="24"/>
          <w:szCs w:val="24"/>
          <w:lang w:val="hy-AM" w:eastAsia="ru-RU"/>
        </w:rPr>
        <w:t>предопределять решения юридического лица, другим</w:t>
      </w:r>
      <w:r w:rsidR="00722F2E" w:rsidRPr="00EB6779">
        <w:rPr>
          <w:rFonts w:ascii="Sylfaen" w:hAnsi="Sylfaen" w:cs="Times New Roman"/>
          <w:sz w:val="24"/>
          <w:szCs w:val="24"/>
          <w:lang w:val="ru-RU" w:eastAsia="ru-RU"/>
        </w:rPr>
        <w:t>,</w:t>
      </w:r>
      <w:r w:rsidR="00722F2E" w:rsidRPr="00EB6779">
        <w:rPr>
          <w:rFonts w:ascii="Sylfaen" w:hAnsi="Sylfaen" w:cs="Times New Roman"/>
          <w:sz w:val="24"/>
          <w:szCs w:val="24"/>
          <w:lang w:val="hy-AM" w:eastAsia="ru-RU"/>
        </w:rPr>
        <w:t>не запрещенным законодательством Республики Армения</w:t>
      </w:r>
      <w:r w:rsidR="00722F2E" w:rsidRPr="00EB6779">
        <w:rPr>
          <w:rFonts w:ascii="Sylfaen" w:hAnsi="Sylfaen" w:cs="Times New Roman"/>
          <w:sz w:val="24"/>
          <w:szCs w:val="24"/>
          <w:lang w:val="ru-RU" w:eastAsia="ru-RU"/>
        </w:rPr>
        <w:t>,</w:t>
      </w:r>
      <w:r w:rsidR="00722F2E" w:rsidRPr="00EB6779">
        <w:rPr>
          <w:rFonts w:ascii="Sylfaen" w:hAnsi="Sylfaen" w:cs="Times New Roman"/>
          <w:sz w:val="24"/>
          <w:szCs w:val="24"/>
          <w:lang w:val="hy-AM" w:eastAsia="ru-RU"/>
        </w:rPr>
        <w:t xml:space="preserve"> способом</w:t>
      </w:r>
      <w:r w:rsidR="009260F2" w:rsidRPr="00EB6779">
        <w:rPr>
          <w:rFonts w:ascii="Sylfaen" w:hAnsi="Sylfaen" w:cs="Times New Roman"/>
          <w:sz w:val="24"/>
          <w:szCs w:val="24"/>
          <w:lang w:val="hy-AM" w:eastAsia="ru-RU"/>
        </w:rPr>
        <w:t>,</w:t>
      </w:r>
    </w:p>
    <w:p w:rsidR="00440991" w:rsidRPr="00EB6779" w:rsidRDefault="009260F2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>в</w:t>
      </w:r>
      <w:r w:rsidR="00440991"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. </w:t>
      </w:r>
      <w:r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>главой совета, заместителем главы совета, членом совета, исполнительным директором, заместителем исполнительного директора, президент</w:t>
      </w:r>
      <w:r w:rsidR="00722F2E" w:rsidRPr="00EB6779">
        <w:rPr>
          <w:rFonts w:ascii="Sylfaen" w:eastAsia="Times New Roman" w:hAnsi="Sylfaen" w:cs="Times New Roman"/>
          <w:sz w:val="24"/>
          <w:szCs w:val="24"/>
          <w:lang w:val="ru-RU" w:eastAsia="ru-RU"/>
        </w:rPr>
        <w:t>ом</w:t>
      </w:r>
      <w:r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или член</w:t>
      </w:r>
      <w:r w:rsidR="00722F2E" w:rsidRPr="00EB6779">
        <w:rPr>
          <w:rFonts w:ascii="Sylfaen" w:eastAsia="Times New Roman" w:hAnsi="Sylfaen" w:cs="Times New Roman"/>
          <w:sz w:val="24"/>
          <w:szCs w:val="24"/>
          <w:lang w:val="ru-RU" w:eastAsia="ru-RU"/>
        </w:rPr>
        <w:t>ом</w:t>
      </w:r>
      <w:r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коллегиального органа, осуществляющего функции исполнительного органа данного юридического лица,</w:t>
      </w:r>
    </w:p>
    <w:p w:rsidR="00440991" w:rsidRPr="00EB6779" w:rsidRDefault="009260F2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/>
          <w:color w:val="000000"/>
          <w:sz w:val="24"/>
          <w:szCs w:val="24"/>
          <w:highlight w:val="yellow"/>
          <w:lang w:val="hy-AM"/>
        </w:rPr>
      </w:pPr>
      <w:r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>г</w:t>
      </w:r>
      <w:r w:rsidR="00440991"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. </w:t>
      </w:r>
      <w:r w:rsidR="0035629F"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>р</w:t>
      </w:r>
      <w:r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>аботником юридического лица, который работает под непосредственным руководством исполнительного директора</w:t>
      </w:r>
      <w:r w:rsidR="0035629F" w:rsidRPr="00EB677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или имеет значительное влияние на принятие решений руководящими органами юридического лица</w:t>
      </w:r>
      <w:r w:rsidR="0035629F" w:rsidRPr="00EB6779">
        <w:rPr>
          <w:rFonts w:ascii="Sylfaen" w:hAnsi="Sylfaen"/>
          <w:sz w:val="24"/>
          <w:szCs w:val="24"/>
          <w:lang w:val="hy-AM"/>
        </w:rPr>
        <w:t>.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3) </w:t>
      </w:r>
      <w:r w:rsidR="00874C70" w:rsidRPr="00EB6779">
        <w:rPr>
          <w:rFonts w:ascii="Sylfaen" w:hAnsi="Sylfaen" w:cs="Sylfaen"/>
          <w:iCs/>
          <w:sz w:val="24"/>
          <w:szCs w:val="24"/>
          <w:lang w:val="ru-RU"/>
        </w:rPr>
        <w:t>Участники, не имеющие статуса физического лица, считаются взаимосвязанными, если:</w:t>
      </w:r>
    </w:p>
    <w:p w:rsidR="00AE043F" w:rsidRPr="00EB6779" w:rsidRDefault="00695B6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>а</w:t>
      </w:r>
      <w:r w:rsidR="00440991" w:rsidRPr="00EB6779">
        <w:rPr>
          <w:rFonts w:ascii="Sylfaen" w:hAnsi="Sylfaen" w:cs="Sylfaen"/>
          <w:iCs/>
          <w:sz w:val="24"/>
          <w:szCs w:val="24"/>
          <w:lang w:val="ru-RU"/>
        </w:rPr>
        <w:t xml:space="preserve">. </w:t>
      </w:r>
      <w:r w:rsidR="008B1AC4" w:rsidRPr="00EB6779">
        <w:rPr>
          <w:rFonts w:ascii="Sylfaen" w:hAnsi="Sylfaen" w:cs="Sylfaen"/>
          <w:iCs/>
          <w:sz w:val="24"/>
          <w:szCs w:val="24"/>
          <w:lang w:val="ru-RU"/>
        </w:rPr>
        <w:t>д</w:t>
      </w:r>
      <w:r w:rsidR="00C30090" w:rsidRPr="00EB6779">
        <w:rPr>
          <w:rFonts w:ascii="Sylfaen" w:hAnsi="Sylfaen" w:cs="Sylfaen"/>
          <w:iCs/>
          <w:sz w:val="24"/>
          <w:szCs w:val="24"/>
          <w:lang w:val="ru-RU"/>
        </w:rPr>
        <w:t xml:space="preserve">анное лицо </w:t>
      </w:r>
      <w:r w:rsidR="00AE043F" w:rsidRPr="00EB6779">
        <w:rPr>
          <w:rFonts w:ascii="Sylfaen" w:hAnsi="Sylfaen" w:cs="Sylfaen"/>
          <w:iCs/>
          <w:sz w:val="24"/>
          <w:szCs w:val="24"/>
          <w:lang w:val="ru-RU"/>
        </w:rPr>
        <w:t>владеет десятью или более процентами акций (дол</w:t>
      </w:r>
      <w:r w:rsidR="00615F1E" w:rsidRPr="00EB6779">
        <w:rPr>
          <w:rFonts w:ascii="Sylfaen" w:hAnsi="Sylfaen" w:cs="Sylfaen"/>
          <w:iCs/>
          <w:sz w:val="24"/>
          <w:szCs w:val="24"/>
          <w:lang w:val="ru-RU"/>
        </w:rPr>
        <w:t>ей или паев</w:t>
      </w:r>
      <w:r w:rsidR="00AE043F" w:rsidRPr="00EB6779">
        <w:rPr>
          <w:rFonts w:ascii="Sylfaen" w:hAnsi="Sylfaen" w:cs="Sylfaen"/>
          <w:iCs/>
          <w:sz w:val="24"/>
          <w:szCs w:val="24"/>
          <w:lang w:val="ru-RU"/>
        </w:rPr>
        <w:t>, далее акций)другого юриди</w:t>
      </w:r>
      <w:r w:rsidR="00615F1E" w:rsidRPr="00EB6779">
        <w:rPr>
          <w:rFonts w:ascii="Sylfaen" w:hAnsi="Sylfaen" w:cs="Sylfaen"/>
          <w:iCs/>
          <w:sz w:val="24"/>
          <w:szCs w:val="24"/>
          <w:lang w:val="ru-RU"/>
        </w:rPr>
        <w:t>ч</w:t>
      </w:r>
      <w:r w:rsidR="00AE043F" w:rsidRPr="00EB6779">
        <w:rPr>
          <w:rFonts w:ascii="Sylfaen" w:hAnsi="Sylfaen" w:cs="Sylfaen"/>
          <w:iCs/>
          <w:sz w:val="24"/>
          <w:szCs w:val="24"/>
          <w:lang w:val="ru-RU"/>
        </w:rPr>
        <w:t>еского лица, с правом гол</w:t>
      </w:r>
      <w:r w:rsidR="00615F1E" w:rsidRPr="00EB6779">
        <w:rPr>
          <w:rFonts w:ascii="Sylfaen" w:hAnsi="Sylfaen" w:cs="Sylfaen"/>
          <w:iCs/>
          <w:sz w:val="24"/>
          <w:szCs w:val="24"/>
          <w:lang w:val="ru-RU"/>
        </w:rPr>
        <w:t>о</w:t>
      </w:r>
      <w:r w:rsidR="00AE043F" w:rsidRPr="00EB6779">
        <w:rPr>
          <w:rFonts w:ascii="Sylfaen" w:hAnsi="Sylfaen" w:cs="Sylfaen"/>
          <w:iCs/>
          <w:sz w:val="24"/>
          <w:szCs w:val="24"/>
          <w:lang w:val="ru-RU"/>
        </w:rPr>
        <w:t>сования</w:t>
      </w:r>
      <w:r w:rsidR="002671BC" w:rsidRPr="00EB6779">
        <w:rPr>
          <w:rFonts w:ascii="Sylfaen" w:hAnsi="Sylfaen" w:cs="Sylfaen"/>
          <w:iCs/>
          <w:sz w:val="24"/>
          <w:szCs w:val="24"/>
          <w:lang w:val="ru-RU"/>
        </w:rPr>
        <w:t xml:space="preserve">, </w:t>
      </w:r>
      <w:r w:rsidR="00F27A05" w:rsidRPr="00EB6779">
        <w:rPr>
          <w:rFonts w:ascii="Sylfaen" w:hAnsi="Sylfaen" w:cs="Sylfaen"/>
          <w:iCs/>
          <w:sz w:val="24"/>
          <w:szCs w:val="24"/>
          <w:lang w:val="ru-RU"/>
        </w:rPr>
        <w:t>или</w:t>
      </w:r>
      <w:r w:rsidR="00615F1E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="00F27A05" w:rsidRPr="00EB6779">
        <w:rPr>
          <w:rFonts w:ascii="Sylfaen" w:hAnsi="Sylfaen" w:cs="Sylfaen"/>
          <w:iCs/>
          <w:sz w:val="24"/>
          <w:szCs w:val="24"/>
          <w:lang w:val="ru-RU"/>
        </w:rPr>
        <w:t xml:space="preserve"> в силу своего участия или</w:t>
      </w:r>
      <w:r w:rsidR="002C2E66" w:rsidRPr="00EB6779">
        <w:rPr>
          <w:rFonts w:ascii="Sylfaen" w:hAnsi="Sylfaen" w:cs="Sylfaen"/>
          <w:iCs/>
          <w:sz w:val="24"/>
          <w:szCs w:val="24"/>
          <w:lang w:val="ru-RU"/>
        </w:rPr>
        <w:t xml:space="preserve"> в </w:t>
      </w:r>
      <w:r w:rsidR="002C2E66" w:rsidRPr="00EB6779">
        <w:rPr>
          <w:rFonts w:ascii="Sylfaen" w:hAnsi="Sylfaen" w:cs="Sylfaen"/>
          <w:iCs/>
          <w:sz w:val="24"/>
          <w:szCs w:val="24"/>
          <w:lang w:val="ru-RU"/>
        </w:rPr>
        <w:lastRenderedPageBreak/>
        <w:t xml:space="preserve">соответствии с договором, заключенным между </w:t>
      </w:r>
      <w:r w:rsidR="005F7D04" w:rsidRPr="00EB6779">
        <w:rPr>
          <w:rFonts w:ascii="Sylfaen" w:hAnsi="Sylfaen" w:cs="Sylfaen"/>
          <w:iCs/>
          <w:sz w:val="24"/>
          <w:szCs w:val="24"/>
          <w:lang w:val="ru-RU"/>
        </w:rPr>
        <w:t>данными</w:t>
      </w:r>
      <w:r w:rsidR="002C2E66" w:rsidRPr="00EB6779">
        <w:rPr>
          <w:rFonts w:ascii="Sylfaen" w:hAnsi="Sylfaen" w:cs="Sylfaen"/>
          <w:iCs/>
          <w:sz w:val="24"/>
          <w:szCs w:val="24"/>
          <w:lang w:val="ru-RU"/>
        </w:rPr>
        <w:t xml:space="preserve"> лицами</w:t>
      </w:r>
      <w:r w:rsidR="005F7D04" w:rsidRPr="00EB6779">
        <w:rPr>
          <w:rFonts w:ascii="Sylfaen" w:hAnsi="Sylfaen" w:cs="Sylfaen"/>
          <w:iCs/>
          <w:sz w:val="24"/>
          <w:szCs w:val="24"/>
          <w:lang w:val="ru-RU"/>
        </w:rPr>
        <w:t>,имеет возможность предопределять решения других</w:t>
      </w:r>
      <w:r w:rsidR="002C2E66" w:rsidRPr="00EB6779">
        <w:rPr>
          <w:rFonts w:ascii="Sylfaen" w:hAnsi="Sylfaen" w:cs="Sylfaen"/>
          <w:iCs/>
          <w:sz w:val="24"/>
          <w:szCs w:val="24"/>
          <w:lang w:val="ru-RU"/>
        </w:rPr>
        <w:t>.</w:t>
      </w:r>
    </w:p>
    <w:p w:rsidR="005C74DF" w:rsidRPr="00EB6779" w:rsidRDefault="00695B6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/>
          <w:color w:val="000000"/>
          <w:sz w:val="24"/>
          <w:szCs w:val="24"/>
          <w:lang w:val="hy-AM"/>
        </w:rPr>
        <w:t>б</w:t>
      </w:r>
      <w:r w:rsidR="00440991" w:rsidRPr="00EB6779">
        <w:rPr>
          <w:rFonts w:ascii="Sylfaen" w:hAnsi="Sylfaen"/>
          <w:color w:val="000000"/>
          <w:sz w:val="24"/>
          <w:szCs w:val="24"/>
          <w:lang w:val="hy-AM"/>
        </w:rPr>
        <w:t xml:space="preserve">. </w:t>
      </w:r>
      <w:r w:rsidR="000D0F3E" w:rsidRPr="00EB6779">
        <w:rPr>
          <w:rFonts w:ascii="Sylfaen" w:hAnsi="Sylfaen"/>
          <w:color w:val="000000"/>
          <w:sz w:val="24"/>
          <w:szCs w:val="24"/>
          <w:lang w:val="ru-RU"/>
        </w:rPr>
        <w:t xml:space="preserve">Участник (акционер) и (или) участники (акционеры) или члены их семей (если участник является физическим лицом), владеющие </w:t>
      </w:r>
      <w:r w:rsidR="000D0F3E" w:rsidRPr="00EB6779">
        <w:rPr>
          <w:rFonts w:ascii="Sylfaen" w:hAnsi="Sylfaen" w:cs="Sylfaen"/>
          <w:iCs/>
          <w:sz w:val="24"/>
          <w:szCs w:val="24"/>
          <w:lang w:val="ru-RU"/>
        </w:rPr>
        <w:t xml:space="preserve">десятью или более процентами акций другого юридического лица с правом голосования или другим способом, не запрещенным законом, имеющие возможность предопределять его решения, </w:t>
      </w:r>
      <w:r w:rsidR="00633723" w:rsidRPr="00EB6779">
        <w:rPr>
          <w:rFonts w:ascii="Sylfaen" w:hAnsi="Sylfaen" w:cs="Sylfaen"/>
          <w:iCs/>
          <w:sz w:val="24"/>
          <w:szCs w:val="24"/>
          <w:lang w:val="ru-RU"/>
        </w:rPr>
        <w:t xml:space="preserve">имеют право прямо или косвенно обладать (в том числе, на основе договора купли-продажи, доверенности, договора </w:t>
      </w:r>
      <w:r w:rsidR="005C74DF" w:rsidRPr="00EB6779">
        <w:rPr>
          <w:rFonts w:ascii="Sylfaen" w:hAnsi="Sylfaen" w:cs="Sylfaen"/>
          <w:iCs/>
          <w:sz w:val="24"/>
          <w:szCs w:val="24"/>
          <w:lang w:val="ru-RU"/>
        </w:rPr>
        <w:t xml:space="preserve">о </w:t>
      </w:r>
      <w:r w:rsidR="00633723" w:rsidRPr="00EB6779">
        <w:rPr>
          <w:rFonts w:ascii="Sylfaen" w:hAnsi="Sylfaen" w:cs="Sylfaen"/>
          <w:iCs/>
          <w:sz w:val="24"/>
          <w:szCs w:val="24"/>
          <w:lang w:val="ru-RU"/>
        </w:rPr>
        <w:t xml:space="preserve">совместной деятельности, </w:t>
      </w:r>
      <w:r w:rsidR="00120A26" w:rsidRPr="00EB6779">
        <w:rPr>
          <w:rFonts w:ascii="Sylfaen" w:hAnsi="Sylfaen"/>
          <w:color w:val="000000"/>
          <w:sz w:val="24"/>
          <w:szCs w:val="24"/>
          <w:lang w:val="ru-RU"/>
        </w:rPr>
        <w:t>рекомендации</w:t>
      </w:r>
      <w:r w:rsidR="00633723" w:rsidRPr="00EB6779">
        <w:rPr>
          <w:rFonts w:ascii="Sylfaen" w:hAnsi="Sylfaen"/>
          <w:color w:val="000000"/>
          <w:sz w:val="24"/>
          <w:szCs w:val="24"/>
          <w:lang w:val="ru-RU"/>
        </w:rPr>
        <w:t xml:space="preserve"> или на основе других видов сделки</w:t>
      </w:r>
      <w:r w:rsidR="00633723" w:rsidRPr="00EB6779">
        <w:rPr>
          <w:rFonts w:ascii="Sylfaen" w:hAnsi="Sylfaen" w:cs="Sylfaen"/>
          <w:iCs/>
          <w:sz w:val="24"/>
          <w:szCs w:val="24"/>
          <w:lang w:val="ru-RU"/>
        </w:rPr>
        <w:t xml:space="preserve">) </w:t>
      </w:r>
      <w:r w:rsidR="00F72AC6" w:rsidRPr="00EB6779">
        <w:rPr>
          <w:rFonts w:ascii="Sylfaen" w:hAnsi="Sylfaen" w:cs="Sylfaen"/>
          <w:iCs/>
          <w:sz w:val="24"/>
          <w:szCs w:val="24"/>
          <w:lang w:val="ru-RU"/>
        </w:rPr>
        <w:t>десятью или более процентами акций другого юридического лица с правом голосования или имеют возможность предопределять его решения другим, не запрещенным законодательством Республики Армения</w:t>
      </w:r>
      <w:r w:rsidR="001A1C55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="00F72AC6" w:rsidRPr="00EB6779">
        <w:rPr>
          <w:rFonts w:ascii="Sylfaen" w:hAnsi="Sylfaen" w:cs="Sylfaen"/>
          <w:iCs/>
          <w:sz w:val="24"/>
          <w:szCs w:val="24"/>
          <w:lang w:val="ru-RU"/>
        </w:rPr>
        <w:t xml:space="preserve"> способом. </w:t>
      </w:r>
    </w:p>
    <w:p w:rsidR="000C0921" w:rsidRPr="00EB6779" w:rsidRDefault="00695B6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/>
          <w:color w:val="000000"/>
          <w:sz w:val="24"/>
          <w:szCs w:val="24"/>
          <w:lang w:val="ru-RU"/>
        </w:rPr>
      </w:pPr>
      <w:r w:rsidRPr="00EB6779">
        <w:rPr>
          <w:rFonts w:ascii="Sylfaen" w:hAnsi="Sylfaen"/>
          <w:color w:val="000000"/>
          <w:sz w:val="24"/>
          <w:szCs w:val="24"/>
          <w:lang w:val="hy-AM"/>
        </w:rPr>
        <w:t>в</w:t>
      </w:r>
      <w:r w:rsidR="00440991" w:rsidRPr="00EB6779">
        <w:rPr>
          <w:rFonts w:ascii="Sylfaen" w:hAnsi="Sylfaen"/>
          <w:color w:val="000000"/>
          <w:sz w:val="24"/>
          <w:szCs w:val="24"/>
          <w:lang w:val="hy-AM"/>
        </w:rPr>
        <w:t xml:space="preserve">. </w:t>
      </w:r>
      <w:r w:rsidR="005C74DF" w:rsidRPr="00EB6779">
        <w:rPr>
          <w:rFonts w:ascii="Sylfaen" w:hAnsi="Sylfaen"/>
          <w:color w:val="000000"/>
          <w:sz w:val="24"/>
          <w:szCs w:val="24"/>
          <w:lang w:val="ru-RU"/>
        </w:rPr>
        <w:t xml:space="preserve">Лицо, входящее в какой-либо руководящий орган или исполняющее подобные обязанности у одного юридического лица или члены его семьи одновременно,  являются членами какого-либо руководящего органа или исполняющими подобные обязанности </w:t>
      </w:r>
      <w:r w:rsidR="000C0921" w:rsidRPr="00EB6779">
        <w:rPr>
          <w:rFonts w:ascii="Sylfaen" w:hAnsi="Sylfaen"/>
          <w:color w:val="000000"/>
          <w:sz w:val="24"/>
          <w:szCs w:val="24"/>
          <w:lang w:val="ru-RU"/>
        </w:rPr>
        <w:t xml:space="preserve">у </w:t>
      </w:r>
      <w:r w:rsidR="005C74DF" w:rsidRPr="00EB6779">
        <w:rPr>
          <w:rFonts w:ascii="Sylfaen" w:hAnsi="Sylfaen"/>
          <w:color w:val="000000"/>
          <w:sz w:val="24"/>
          <w:szCs w:val="24"/>
          <w:lang w:val="ru-RU"/>
        </w:rPr>
        <w:t>других юридических лиц</w:t>
      </w:r>
      <w:r w:rsidR="000C0921" w:rsidRPr="00EB6779">
        <w:rPr>
          <w:rFonts w:ascii="Sylfaen" w:hAnsi="Sylfaen"/>
          <w:color w:val="000000"/>
          <w:sz w:val="24"/>
          <w:szCs w:val="24"/>
          <w:lang w:val="ru-RU"/>
        </w:rPr>
        <w:t>.</w:t>
      </w:r>
    </w:p>
    <w:p w:rsidR="00440991" w:rsidRPr="00EB6779" w:rsidRDefault="00695B6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г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они действ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овали 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или действуют соглас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>ованно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, исходя из общих экономических интересов</w:t>
      </w:r>
      <w:r w:rsidR="00ED3DAB" w:rsidRPr="00EB6779">
        <w:rPr>
          <w:rFonts w:ascii="Sylfaen" w:hAnsi="Sylfaen" w:cs="Sylfaen"/>
          <w:iCs/>
          <w:sz w:val="24"/>
          <w:szCs w:val="24"/>
          <w:lang w:val="ru-RU"/>
        </w:rPr>
        <w:t>.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11.2 </w:t>
      </w:r>
      <w:r w:rsidR="00CC63A3" w:rsidRPr="00EB6779">
        <w:rPr>
          <w:rFonts w:ascii="Sylfaen" w:hAnsi="Sylfaen" w:cs="Sylfaen"/>
          <w:iCs/>
          <w:sz w:val="24"/>
          <w:szCs w:val="24"/>
          <w:lang w:val="hy-AM"/>
        </w:rPr>
        <w:t xml:space="preserve">По смыслу настоящего пункта, членами семьи считаются отец, мать, муж, родители мужа, бабушка, </w:t>
      </w:r>
      <w:r w:rsidR="00D92B52" w:rsidRPr="00EB6779">
        <w:rPr>
          <w:rFonts w:ascii="Sylfaen" w:hAnsi="Sylfaen" w:cs="Sylfaen"/>
          <w:iCs/>
          <w:sz w:val="24"/>
          <w:szCs w:val="24"/>
          <w:lang w:val="hy-AM"/>
        </w:rPr>
        <w:t xml:space="preserve">дедушка, </w:t>
      </w:r>
      <w:r w:rsidR="00CC63A3" w:rsidRPr="00EB6779">
        <w:rPr>
          <w:rFonts w:ascii="Sylfaen" w:hAnsi="Sylfaen" w:cs="Sylfaen"/>
          <w:iCs/>
          <w:sz w:val="24"/>
          <w:szCs w:val="24"/>
          <w:lang w:val="hy-AM"/>
        </w:rPr>
        <w:t>сестр</w:t>
      </w:r>
      <w:r w:rsidR="00D92B52" w:rsidRPr="00EB6779">
        <w:rPr>
          <w:rFonts w:ascii="Sylfaen" w:hAnsi="Sylfaen" w:cs="Sylfaen"/>
          <w:iCs/>
          <w:sz w:val="24"/>
          <w:szCs w:val="24"/>
          <w:lang w:val="hy-AM"/>
        </w:rPr>
        <w:t>а,брат, дети, муж брата или сестры и дети.</w:t>
      </w:r>
    </w:p>
    <w:p w:rsidR="00440991" w:rsidRPr="00EB6779" w:rsidRDefault="005513A6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В соответствии с 5-м пунктом 7-й статьи закона, юридические лица с участием заказчи</w:t>
      </w:r>
      <w:r w:rsidR="00536675" w:rsidRPr="00EB6779">
        <w:rPr>
          <w:rFonts w:ascii="Sylfaen" w:hAnsi="Sylfaen" w:cs="Sylfaen"/>
          <w:iCs/>
          <w:sz w:val="24"/>
          <w:szCs w:val="24"/>
          <w:lang w:val="ru-RU"/>
        </w:rPr>
        <w:t>к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а участвуют в закупках </w:t>
      </w:r>
      <w:r w:rsidR="006F459F" w:rsidRPr="00EB6779">
        <w:rPr>
          <w:rFonts w:ascii="Sylfaen" w:hAnsi="Sylfaen" w:cs="Sylfaen"/>
          <w:iCs/>
          <w:sz w:val="24"/>
          <w:szCs w:val="24"/>
          <w:lang w:val="ru-RU"/>
        </w:rPr>
        <w:t>на тех</w:t>
      </w:r>
      <w:r w:rsidR="006F459F" w:rsidRPr="00EB6779">
        <w:rPr>
          <w:rFonts w:ascii="Sylfaen" w:hAnsi="Sylfaen" w:cs="Sylfaen"/>
          <w:iCs/>
          <w:sz w:val="24"/>
          <w:szCs w:val="24"/>
          <w:lang w:val="hy-AM"/>
        </w:rPr>
        <w:t xml:space="preserve"> же права</w:t>
      </w:r>
      <w:r w:rsidR="006F459F" w:rsidRPr="00EB6779">
        <w:rPr>
          <w:rFonts w:ascii="Sylfaen" w:hAnsi="Sylfaen" w:cs="Sylfaen"/>
          <w:iCs/>
          <w:sz w:val="24"/>
          <w:szCs w:val="24"/>
          <w:lang w:val="ru-RU"/>
        </w:rPr>
        <w:t>х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, что и другие участники</w:t>
      </w:r>
      <w:r w:rsidR="001B37A7" w:rsidRPr="00EB6779">
        <w:rPr>
          <w:rFonts w:ascii="Sylfaen" w:hAnsi="Sylfaen" w:cs="Sylfaen"/>
          <w:iCs/>
          <w:sz w:val="24"/>
          <w:szCs w:val="24"/>
          <w:lang w:val="hy-AM"/>
        </w:rPr>
        <w:t>, и обстоятельство участия заказчика в этих организация</w:t>
      </w:r>
      <w:r w:rsidR="006F459F" w:rsidRPr="00EB6779">
        <w:rPr>
          <w:rFonts w:ascii="Sylfaen" w:hAnsi="Sylfaen" w:cs="Sylfaen"/>
          <w:iCs/>
          <w:sz w:val="24"/>
          <w:szCs w:val="24"/>
          <w:lang w:val="hy-AM"/>
        </w:rPr>
        <w:t>х не может привести к каким-ли</w:t>
      </w:r>
      <w:r w:rsidR="001B37A7" w:rsidRPr="00EB6779">
        <w:rPr>
          <w:rFonts w:ascii="Sylfaen" w:hAnsi="Sylfaen" w:cs="Sylfaen"/>
          <w:iCs/>
          <w:sz w:val="24"/>
          <w:szCs w:val="24"/>
          <w:lang w:val="hy-AM"/>
        </w:rPr>
        <w:t>бо привелегиям для этих лиц или к определению и применению иных благоприятных условий.</w:t>
      </w:r>
    </w:p>
    <w:p w:rsidR="00440991" w:rsidRPr="00EB6779" w:rsidRDefault="000F25F7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В соответствии с </w:t>
      </w:r>
      <w:r w:rsidR="001E01EA" w:rsidRPr="00EB6779">
        <w:rPr>
          <w:rFonts w:ascii="Sylfaen" w:hAnsi="Sylfaen" w:cs="Sylfaen"/>
          <w:iCs/>
          <w:sz w:val="24"/>
          <w:szCs w:val="24"/>
          <w:lang w:val="hy-AM"/>
        </w:rPr>
        <w:t>1</w:t>
      </w:r>
      <w:r w:rsidR="001E01EA" w:rsidRPr="00EB6779">
        <w:rPr>
          <w:rFonts w:ascii="Sylfaen" w:hAnsi="Sylfaen" w:cs="Sylfaen"/>
          <w:iCs/>
          <w:sz w:val="24"/>
          <w:szCs w:val="24"/>
          <w:lang w:val="ru-RU"/>
        </w:rPr>
        <w:t>-м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разделом </w:t>
      </w:r>
      <w:r w:rsidR="001E01EA" w:rsidRPr="00EB6779">
        <w:rPr>
          <w:rFonts w:ascii="Sylfaen" w:hAnsi="Sylfaen" w:cs="Sylfaen"/>
          <w:iCs/>
          <w:sz w:val="24"/>
          <w:szCs w:val="24"/>
          <w:lang w:val="hy-AM"/>
        </w:rPr>
        <w:t>6</w:t>
      </w:r>
      <w:r w:rsidR="001E01EA" w:rsidRPr="00EB6779">
        <w:rPr>
          <w:rFonts w:ascii="Sylfaen" w:hAnsi="Sylfaen" w:cs="Sylfaen"/>
          <w:iCs/>
          <w:sz w:val="24"/>
          <w:szCs w:val="24"/>
          <w:lang w:val="ru-RU"/>
        </w:rPr>
        <w:t>-й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статьи закона, в предквалификационной процедуре не имеют право участвовать лица</w:t>
      </w:r>
      <w:r w:rsidR="009C3697" w:rsidRPr="00EB6779">
        <w:rPr>
          <w:rFonts w:ascii="Sylfaen" w:hAnsi="Sylfaen" w:cs="Sylfaen"/>
          <w:iCs/>
          <w:sz w:val="24"/>
          <w:szCs w:val="24"/>
          <w:lang w:val="ru-RU"/>
        </w:rPr>
        <w:t>, которые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: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1) </w:t>
      </w:r>
      <w:r w:rsidR="000F25F7" w:rsidRPr="00EB6779">
        <w:rPr>
          <w:rFonts w:ascii="Sylfaen" w:hAnsi="Sylfaen" w:cs="Sylfaen"/>
          <w:iCs/>
          <w:sz w:val="24"/>
          <w:szCs w:val="24"/>
          <w:lang w:val="hy-AM"/>
        </w:rPr>
        <w:t>были объявлены банкротами по решению суда на дату подачи заявки</w:t>
      </w:r>
      <w:r w:rsidR="000F25F7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2) </w:t>
      </w:r>
      <w:r w:rsidR="00605D85" w:rsidRPr="00EB6779">
        <w:rPr>
          <w:rFonts w:ascii="Sylfaen" w:hAnsi="Sylfaen" w:cs="Sylfaen"/>
          <w:iCs/>
          <w:sz w:val="24"/>
          <w:szCs w:val="24"/>
          <w:lang w:val="ru-RU"/>
        </w:rPr>
        <w:t>на дату подачи заявки</w:t>
      </w:r>
      <w:r w:rsidR="00FD3F7A" w:rsidRPr="00EB6779">
        <w:rPr>
          <w:rFonts w:ascii="Sylfaen" w:hAnsi="Sylfaen" w:cs="Sylfaen"/>
          <w:iCs/>
          <w:sz w:val="24"/>
          <w:szCs w:val="24"/>
          <w:lang w:val="hy-AM"/>
        </w:rPr>
        <w:t>,им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>е</w:t>
      </w:r>
      <w:r w:rsidR="00605D85" w:rsidRPr="00EB6779">
        <w:rPr>
          <w:rFonts w:ascii="Sylfaen" w:hAnsi="Sylfaen" w:cs="Sylfaen"/>
          <w:iCs/>
          <w:sz w:val="24"/>
          <w:szCs w:val="24"/>
          <w:lang w:val="ru-RU"/>
        </w:rPr>
        <w:t>ют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 xml:space="preserve"> просроченны</w:t>
      </w:r>
      <w:r w:rsidR="001715E0" w:rsidRPr="00EB6779">
        <w:rPr>
          <w:rFonts w:ascii="Sylfaen" w:hAnsi="Sylfaen" w:cs="Sylfaen"/>
          <w:iCs/>
          <w:sz w:val="24"/>
          <w:szCs w:val="24"/>
          <w:lang w:val="ru-RU"/>
        </w:rPr>
        <w:t>е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 xml:space="preserve"> обязательств</w:t>
      </w:r>
      <w:r w:rsidR="001715E0" w:rsidRPr="00EB6779">
        <w:rPr>
          <w:rFonts w:ascii="Sylfaen" w:hAnsi="Sylfaen" w:cs="Sylfaen"/>
          <w:iCs/>
          <w:sz w:val="24"/>
          <w:szCs w:val="24"/>
          <w:lang w:val="ru-RU"/>
        </w:rPr>
        <w:t>а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 xml:space="preserve"> по прибыли, контролируемы</w:t>
      </w:r>
      <w:r w:rsidR="001715E0" w:rsidRPr="00EB6779">
        <w:rPr>
          <w:rFonts w:ascii="Sylfaen" w:hAnsi="Sylfaen" w:cs="Sylfaen"/>
          <w:iCs/>
          <w:sz w:val="24"/>
          <w:szCs w:val="24"/>
          <w:lang w:val="ru-RU"/>
        </w:rPr>
        <w:t>е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 xml:space="preserve"> налоговыми органами в размере одного процента от представленного ему ценового предложения, но не превышающих 50 000 драмов РА,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3) </w:t>
      </w:r>
      <w:r w:rsidR="009C3697" w:rsidRPr="00EB6779">
        <w:rPr>
          <w:rFonts w:ascii="Sylfaen" w:hAnsi="Sylfaen" w:cs="Sylfaen"/>
          <w:iCs/>
          <w:sz w:val="24"/>
          <w:szCs w:val="24"/>
          <w:lang w:val="ru-RU"/>
        </w:rPr>
        <w:t xml:space="preserve">лично 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 xml:space="preserve">или </w:t>
      </w:r>
      <w:r w:rsidR="009C3697" w:rsidRPr="00EB6779">
        <w:rPr>
          <w:rFonts w:ascii="Sylfaen" w:hAnsi="Sylfaen" w:cs="Sylfaen"/>
          <w:iCs/>
          <w:sz w:val="24"/>
          <w:szCs w:val="24"/>
          <w:lang w:val="ru-RU"/>
        </w:rPr>
        <w:t xml:space="preserve">чьи 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>представител</w:t>
      </w:r>
      <w:r w:rsidR="009C3697" w:rsidRPr="00EB6779">
        <w:rPr>
          <w:rFonts w:ascii="Sylfaen" w:hAnsi="Sylfaen" w:cs="Sylfaen"/>
          <w:iCs/>
          <w:sz w:val="24"/>
          <w:szCs w:val="24"/>
          <w:lang w:val="ru-RU"/>
        </w:rPr>
        <w:t>и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 xml:space="preserve"> исполнительного органа в течение трех лет, предшествующих дате подачи заявки был</w:t>
      </w:r>
      <w:r w:rsidR="005C665B" w:rsidRPr="00EB6779">
        <w:rPr>
          <w:rFonts w:ascii="Sylfaen" w:hAnsi="Sylfaen" w:cs="Sylfaen"/>
          <w:iCs/>
          <w:sz w:val="24"/>
          <w:szCs w:val="24"/>
          <w:lang w:val="ru-RU"/>
        </w:rPr>
        <w:t>и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 xml:space="preserve"> осужден</w:t>
      </w:r>
      <w:r w:rsidR="00E67597" w:rsidRPr="00EB6779">
        <w:rPr>
          <w:rFonts w:ascii="Sylfaen" w:hAnsi="Sylfaen" w:cs="Sylfaen"/>
          <w:iCs/>
          <w:sz w:val="24"/>
          <w:szCs w:val="24"/>
          <w:lang w:val="ru-RU"/>
        </w:rPr>
        <w:t>ы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 xml:space="preserve"> за финансирование терроризма, за эксплуатацию детей или за преступления, связанные с трафикингом людей, за создание преступного сообщества или участие в нем, за взяточничество, подкуп или посредничество во взяточничестве, за преступления против предусмотренной законом экономической деятельности, за исключением случаев, когда судимость снята или погашена  в порядке, установленном законом,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4) </w:t>
      </w:r>
      <w:r w:rsidR="00605D85" w:rsidRPr="00EB6779">
        <w:rPr>
          <w:rFonts w:ascii="Sylfaen" w:hAnsi="Sylfaen" w:cs="Sylfaen"/>
          <w:iCs/>
          <w:sz w:val="24"/>
          <w:szCs w:val="24"/>
          <w:lang w:val="hy-AM"/>
        </w:rPr>
        <w:t>в</w:t>
      </w:r>
      <w:r w:rsidR="00605D85" w:rsidRPr="00EB6779">
        <w:rPr>
          <w:rFonts w:ascii="Sylfaen" w:hAnsi="Sylfaen" w:cs="Sylfaen"/>
          <w:iCs/>
          <w:sz w:val="24"/>
          <w:szCs w:val="24"/>
          <w:lang w:val="ru-RU"/>
        </w:rPr>
        <w:t xml:space="preserve"> течение года, пре</w:t>
      </w:r>
      <w:r w:rsidR="005C665B" w:rsidRPr="00EB6779">
        <w:rPr>
          <w:rFonts w:ascii="Sylfaen" w:hAnsi="Sylfaen" w:cs="Sylfaen"/>
          <w:iCs/>
          <w:sz w:val="24"/>
          <w:szCs w:val="24"/>
          <w:lang w:val="ru-RU"/>
        </w:rPr>
        <w:t>дшествующего подаче заявки, имеют</w:t>
      </w:r>
      <w:r w:rsidR="00605D85" w:rsidRPr="00EB6779">
        <w:rPr>
          <w:rFonts w:ascii="Sylfaen" w:hAnsi="Sylfaen" w:cs="Sylfaen"/>
          <w:iCs/>
          <w:sz w:val="24"/>
          <w:szCs w:val="24"/>
          <w:lang w:val="ru-RU"/>
        </w:rPr>
        <w:t xml:space="preserve"> вынесен</w:t>
      </w:r>
      <w:r w:rsidR="005513A6" w:rsidRPr="00EB6779">
        <w:rPr>
          <w:rFonts w:ascii="Sylfaen" w:hAnsi="Sylfaen" w:cs="Sylfaen"/>
          <w:iCs/>
          <w:sz w:val="24"/>
          <w:szCs w:val="24"/>
          <w:lang w:val="hy-AM"/>
        </w:rPr>
        <w:t>ный</w:t>
      </w:r>
      <w:r w:rsidR="00605D85" w:rsidRPr="00EB6779">
        <w:rPr>
          <w:rFonts w:ascii="Sylfaen" w:hAnsi="Sylfaen" w:cs="Sylfaen"/>
          <w:iCs/>
          <w:sz w:val="24"/>
          <w:szCs w:val="24"/>
          <w:lang w:val="ru-RU"/>
        </w:rPr>
        <w:t xml:space="preserve"> в установленном законом порядкеадминистративн</w:t>
      </w:r>
      <w:r w:rsidR="005513A6" w:rsidRPr="00EB6779">
        <w:rPr>
          <w:rFonts w:ascii="Sylfaen" w:hAnsi="Sylfaen" w:cs="Sylfaen"/>
          <w:iCs/>
          <w:sz w:val="24"/>
          <w:szCs w:val="24"/>
          <w:lang w:val="hy-AM"/>
        </w:rPr>
        <w:t>ый</w:t>
      </w:r>
      <w:r w:rsidR="00605D85" w:rsidRPr="00EB6779">
        <w:rPr>
          <w:rFonts w:ascii="Sylfaen" w:hAnsi="Sylfaen" w:cs="Sylfaen"/>
          <w:iCs/>
          <w:sz w:val="24"/>
          <w:szCs w:val="24"/>
          <w:lang w:val="ru-RU"/>
        </w:rPr>
        <w:t xml:space="preserve"> акт, не подлежащ</w:t>
      </w:r>
      <w:r w:rsidR="005513A6" w:rsidRPr="00EB6779">
        <w:rPr>
          <w:rFonts w:ascii="Sylfaen" w:hAnsi="Sylfaen" w:cs="Sylfaen"/>
          <w:iCs/>
          <w:sz w:val="24"/>
          <w:szCs w:val="24"/>
          <w:lang w:val="hy-AM"/>
        </w:rPr>
        <w:t>ий</w:t>
      </w:r>
      <w:r w:rsidR="00605D85" w:rsidRPr="00EB6779">
        <w:rPr>
          <w:rFonts w:ascii="Sylfaen" w:hAnsi="Sylfaen" w:cs="Sylfaen"/>
          <w:iCs/>
          <w:sz w:val="24"/>
          <w:szCs w:val="24"/>
          <w:lang w:val="ru-RU"/>
        </w:rPr>
        <w:t xml:space="preserve"> обжалованию о злоупотреблении антиконкурентным соглашением или доминирующим положением в сфере закупок</w:t>
      </w:r>
      <w:r w:rsidR="005513A6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5) </w:t>
      </w:r>
      <w:r w:rsidR="005513A6" w:rsidRPr="00EB6779">
        <w:rPr>
          <w:rFonts w:ascii="Sylfaen" w:hAnsi="Sylfaen" w:cs="Sylfaen"/>
          <w:iCs/>
          <w:sz w:val="24"/>
          <w:szCs w:val="24"/>
          <w:lang w:val="ru-RU"/>
        </w:rPr>
        <w:t>на дату подачи заявки, включены в опубликованный список участников, которые не имеют права участвовать в процессе закупок, в соответствии с законодательством государств-членов Евразийского экономического союза,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lastRenderedPageBreak/>
        <w:t xml:space="preserve">6) </w:t>
      </w:r>
      <w:r w:rsidR="005513A6" w:rsidRPr="00EB6779">
        <w:rPr>
          <w:rFonts w:ascii="Sylfaen" w:hAnsi="Sylfaen" w:cs="Sylfaen"/>
          <w:iCs/>
          <w:sz w:val="24"/>
          <w:szCs w:val="24"/>
          <w:lang w:val="ru-RU"/>
        </w:rPr>
        <w:t>входят в список участников, которые не имеют права участвовать в процессе закупок на дату подачи заявки</w:t>
      </w:r>
      <w:r w:rsidR="000F25F7" w:rsidRPr="00EB6779">
        <w:rPr>
          <w:rFonts w:ascii="Sylfaen" w:hAnsi="Sylfaen" w:cs="Sylfaen"/>
          <w:iCs/>
          <w:sz w:val="24"/>
          <w:szCs w:val="24"/>
          <w:lang w:val="ru-RU"/>
        </w:rPr>
        <w:t>, если:</w:t>
      </w:r>
    </w:p>
    <w:p w:rsidR="00440991" w:rsidRPr="00EB6779" w:rsidRDefault="00544944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highlight w:val="yellow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а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нарушили обязательства предусмотренные контрактом или взятые на себя в рамках процесса закупок, что привело к одностороннемурасторжению договора со стороны заказчика или  к приостановлению дальнейшего участия участника в процессе закупок.</w:t>
      </w:r>
    </w:p>
    <w:p w:rsidR="00440991" w:rsidRPr="00EB6779" w:rsidRDefault="00544944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б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>.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как избранный участник отказал</w:t>
      </w:r>
      <w:r w:rsidR="002E4B55" w:rsidRPr="00EB6779">
        <w:rPr>
          <w:rFonts w:ascii="Sylfaen" w:hAnsi="Sylfaen" w:cs="Sylfaen"/>
          <w:iCs/>
          <w:sz w:val="24"/>
          <w:szCs w:val="24"/>
          <w:lang w:val="ru-RU"/>
        </w:rPr>
        <w:t>и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с</w:t>
      </w:r>
      <w:r w:rsidR="002E4B55" w:rsidRPr="00EB6779">
        <w:rPr>
          <w:rFonts w:ascii="Sylfaen" w:hAnsi="Sylfaen" w:cs="Sylfaen"/>
          <w:iCs/>
          <w:sz w:val="24"/>
          <w:szCs w:val="24"/>
          <w:lang w:val="ru-RU"/>
        </w:rPr>
        <w:t>ь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от подписания контракта,</w:t>
      </w:r>
    </w:p>
    <w:p w:rsidR="00440991" w:rsidRPr="00EB6779" w:rsidRDefault="00544944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в</w:t>
      </w:r>
      <w:r w:rsidR="00440991" w:rsidRPr="00EB6779">
        <w:rPr>
          <w:rFonts w:ascii="Sylfaen" w:hAnsi="Sylfaen" w:cs="Sylfaen"/>
          <w:iCs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после вскрытия заявок, отказал</w:t>
      </w:r>
      <w:r w:rsidR="002E4B55" w:rsidRPr="00EB6779">
        <w:rPr>
          <w:rFonts w:ascii="Sylfaen" w:hAnsi="Sylfaen" w:cs="Sylfaen"/>
          <w:iCs/>
          <w:sz w:val="24"/>
          <w:szCs w:val="24"/>
          <w:lang w:val="ru-RU"/>
        </w:rPr>
        <w:t>и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с</w:t>
      </w:r>
      <w:r w:rsidR="002E4B55" w:rsidRPr="00EB6779">
        <w:rPr>
          <w:rFonts w:ascii="Sylfaen" w:hAnsi="Sylfaen" w:cs="Sylfaen"/>
          <w:iCs/>
          <w:sz w:val="24"/>
          <w:szCs w:val="24"/>
          <w:lang w:val="ru-RU"/>
        </w:rPr>
        <w:t>ь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 от дальнейшего участия в процессе закупок.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highlight w:val="yellow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7) </w:t>
      </w:r>
      <w:r w:rsidR="00544944" w:rsidRPr="00EB6779">
        <w:rPr>
          <w:rFonts w:ascii="Sylfaen" w:hAnsi="Sylfaen" w:cs="Sylfaen"/>
          <w:iCs/>
          <w:sz w:val="24"/>
          <w:szCs w:val="24"/>
          <w:lang w:val="hy-AM"/>
        </w:rPr>
        <w:t>Список, упомянутый в подпункте 6 данного пункта, публикуется уполномоченным органом</w:t>
      </w:r>
      <w:r w:rsidR="00544944" w:rsidRPr="00EB6779">
        <w:rPr>
          <w:rFonts w:ascii="Sylfaen" w:hAnsi="Sylfaen"/>
          <w:sz w:val="24"/>
          <w:szCs w:val="24"/>
          <w:lang w:val="hy-AM"/>
        </w:rPr>
        <w:t>.</w:t>
      </w:r>
    </w:p>
    <w:p w:rsidR="00564280" w:rsidRPr="00EB6779" w:rsidRDefault="002F2E3E" w:rsidP="00564280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Style w:val="shorttext"/>
          <w:rFonts w:ascii="Sylfaen" w:hAnsi="Sylfaen"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>Предквалификационная заявка включает утвержденное участником письменное заявление на участие в предкавлификационной процедуре, предлагаемая форма которой и предъявляемые к нему требования представлены в Пр</w:t>
      </w:r>
      <w:r w:rsidR="00BE488A" w:rsidRPr="00EB6779">
        <w:rPr>
          <w:rFonts w:ascii="Sylfaen" w:hAnsi="Sylfaen" w:cs="Sylfaen"/>
          <w:iCs/>
          <w:sz w:val="24"/>
          <w:szCs w:val="24"/>
          <w:lang w:val="hy-AM"/>
        </w:rPr>
        <w:t>и</w:t>
      </w:r>
      <w:r w:rsidRPr="00EB6779">
        <w:rPr>
          <w:rFonts w:ascii="Sylfaen" w:hAnsi="Sylfaen" w:cs="Sylfaen"/>
          <w:iCs/>
          <w:sz w:val="24"/>
          <w:szCs w:val="24"/>
          <w:lang w:val="hy-AM"/>
        </w:rPr>
        <w:t>ложении N 1, письменное</w:t>
      </w:r>
      <w:r w:rsidR="00BE488A" w:rsidRPr="00EB6779">
        <w:rPr>
          <w:rFonts w:ascii="Sylfaen" w:hAnsi="Sylfaen" w:cs="Sylfaen"/>
          <w:iCs/>
          <w:sz w:val="24"/>
          <w:szCs w:val="24"/>
          <w:lang w:val="hy-AM"/>
        </w:rPr>
        <w:t xml:space="preserve"> объявление, утвержденное участником  (Приложение N 2) о соответствии данных участника требованиям, предусмотренным разделом о праве участия и квалификационных критериях (Приложения N 2.1. и N 2.2.)</w:t>
      </w:r>
      <w:r w:rsidR="00F72336" w:rsidRPr="00EB6779">
        <w:rPr>
          <w:rFonts w:ascii="Sylfaen" w:hAnsi="Sylfaen" w:cs="Sylfaen"/>
          <w:iCs/>
          <w:sz w:val="24"/>
          <w:szCs w:val="24"/>
          <w:lang w:val="hy-AM"/>
        </w:rPr>
        <w:t>, прилагая к Приложениям N 2.1. и N 2.2 требуемую данным объявлениеминформацию, контракт о совместной деятельности, если участники участвуют в предквалификационной процедуре консорциумом, адрес электронной почты участника.</w:t>
      </w:r>
    </w:p>
    <w:p w:rsidR="00440991" w:rsidRPr="00EB6779" w:rsidRDefault="00CE0EA9" w:rsidP="00564280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>Для о</w:t>
      </w:r>
      <w:r w:rsidR="00F044CB" w:rsidRPr="00EB6779">
        <w:rPr>
          <w:rFonts w:ascii="Sylfaen" w:hAnsi="Sylfaen" w:cs="Sylfaen"/>
          <w:iCs/>
          <w:sz w:val="24"/>
          <w:szCs w:val="24"/>
          <w:lang w:val="ru-RU"/>
        </w:rPr>
        <w:t>ц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>енки права на участие</w:t>
      </w:r>
      <w:r w:rsidR="00035E20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 участник должен представить объявление, к которому должны прилагаться требуемые документы и данные лица (лиц)</w:t>
      </w:r>
      <w:r w:rsidR="003E1596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="00292536" w:rsidRPr="00EB6779">
        <w:rPr>
          <w:rFonts w:ascii="Sylfaen" w:hAnsi="Sylfaen" w:cs="Sylfaen"/>
          <w:iCs/>
          <w:sz w:val="24"/>
          <w:szCs w:val="24"/>
          <w:lang w:val="ru-RU"/>
        </w:rPr>
        <w:t>(Приложение N 2.1.1)</w:t>
      </w:r>
      <w:r w:rsidR="00401338" w:rsidRPr="00EB6779">
        <w:rPr>
          <w:rFonts w:ascii="Sylfaen" w:hAnsi="Sylfaen" w:cs="Sylfaen"/>
          <w:iCs/>
          <w:sz w:val="24"/>
          <w:szCs w:val="24"/>
          <w:lang w:val="ru-RU"/>
        </w:rPr>
        <w:t>которое</w:t>
      </w:r>
      <w:r w:rsidR="00292536" w:rsidRPr="00EB6779">
        <w:rPr>
          <w:rFonts w:ascii="Sylfaen" w:hAnsi="Sylfaen" w:cs="Sylfaen"/>
          <w:iCs/>
          <w:sz w:val="24"/>
          <w:szCs w:val="24"/>
          <w:lang w:val="ru-RU"/>
        </w:rPr>
        <w:t xml:space="preserve"> прямо или </w:t>
      </w:r>
      <w:r w:rsidR="00585C26" w:rsidRPr="00EB6779">
        <w:rPr>
          <w:rFonts w:ascii="Sylfaen" w:hAnsi="Sylfaen" w:cs="Sylfaen"/>
          <w:iCs/>
          <w:sz w:val="24"/>
          <w:szCs w:val="24"/>
          <w:lang w:val="ru-RU"/>
        </w:rPr>
        <w:t>косвенно владеет более десятью</w:t>
      </w:r>
      <w:r w:rsidR="00292536" w:rsidRPr="00EB6779">
        <w:rPr>
          <w:rFonts w:ascii="Sylfaen" w:hAnsi="Sylfaen" w:cs="Sylfaen"/>
          <w:iCs/>
          <w:sz w:val="24"/>
          <w:szCs w:val="24"/>
          <w:lang w:val="ru-RU"/>
        </w:rPr>
        <w:t xml:space="preserve"> процентами </w:t>
      </w:r>
      <w:r w:rsidR="003E1596" w:rsidRPr="00EB6779">
        <w:rPr>
          <w:rFonts w:ascii="Sylfaen" w:hAnsi="Sylfaen" w:cs="Sylfaen"/>
          <w:iCs/>
          <w:sz w:val="24"/>
          <w:szCs w:val="24"/>
          <w:lang w:val="ru-RU"/>
        </w:rPr>
        <w:t xml:space="preserve">долиуставного капитала с </w:t>
      </w:r>
      <w:r w:rsidR="00585C26" w:rsidRPr="00EB6779">
        <w:rPr>
          <w:rFonts w:ascii="Sylfaen" w:hAnsi="Sylfaen" w:cs="Sylfaen"/>
          <w:iCs/>
          <w:sz w:val="24"/>
          <w:szCs w:val="24"/>
          <w:lang w:val="ru-RU"/>
        </w:rPr>
        <w:t>правом голоса</w:t>
      </w:r>
      <w:r w:rsidR="00292536" w:rsidRPr="00EB6779">
        <w:rPr>
          <w:rFonts w:ascii="Sylfaen" w:hAnsi="Sylfaen" w:cs="Sylfaen"/>
          <w:iCs/>
          <w:sz w:val="24"/>
          <w:szCs w:val="24"/>
          <w:lang w:val="ru-RU"/>
        </w:rPr>
        <w:t>, включая акции или данные лица (лиц), которое имеет право назначать или увольнять членов исполнительного органа или получает более пятнадцати процентов прибыли, полученной в результате предпринимательской или иной деятельности осуществляемой участником. В случае отсутствия лиц, указанных в данном подпункте, должны быть представлены данные руководителя и членов исполнительного органа участника.</w:t>
      </w:r>
    </w:p>
    <w:p w:rsidR="003911F4" w:rsidRPr="00EB6779" w:rsidRDefault="00CE0EA9" w:rsidP="003911F4">
      <w:pPr>
        <w:pStyle w:val="3"/>
        <w:spacing w:line="276" w:lineRule="auto"/>
        <w:ind w:left="-44" w:firstLine="14"/>
        <w:rPr>
          <w:rFonts w:ascii="Sylfaen" w:eastAsia="Times New Roma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>Кроме упомянутого объявления от участника не требуются другие документы для оценки права на участие. Предлагаемая форма объявления и предъявляемыек нему требования представл</w:t>
      </w:r>
      <w:r w:rsidR="00035E20" w:rsidRPr="00EB6779">
        <w:rPr>
          <w:rFonts w:ascii="Sylfaen" w:hAnsi="Sylfaen" w:cs="Sylfaen"/>
          <w:iCs/>
          <w:sz w:val="24"/>
          <w:szCs w:val="24"/>
          <w:lang w:val="ru-RU"/>
        </w:rPr>
        <w:t>ены в При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>ложении N 2.1.</w:t>
      </w:r>
    </w:p>
    <w:p w:rsidR="00440991" w:rsidRPr="00EB6779" w:rsidRDefault="003911F4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hy-AM"/>
        </w:rPr>
        <w:t xml:space="preserve">Участники </w:t>
      </w:r>
      <w:r w:rsidR="00035E20" w:rsidRPr="00EB6779">
        <w:rPr>
          <w:rFonts w:ascii="Sylfaen" w:hAnsi="Sylfaen" w:cs="Sylfaen"/>
          <w:iCs/>
          <w:sz w:val="24"/>
          <w:szCs w:val="24"/>
          <w:lang w:val="ru-RU"/>
        </w:rPr>
        <w:t>мог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>ут участвовать в предквалификационной процедуре в порядке совместной деятельности / консорциум /. В таком случае:</w:t>
      </w:r>
    </w:p>
    <w:p w:rsidR="00440991" w:rsidRPr="00EB6779" w:rsidRDefault="003911F4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>а</w:t>
      </w:r>
      <w:r w:rsidR="00440991" w:rsidRPr="00EB6779">
        <w:rPr>
          <w:rFonts w:ascii="Sylfaen" w:hAnsi="Sylfaen" w:cs="Sylfaen"/>
          <w:iCs/>
          <w:sz w:val="24"/>
          <w:szCs w:val="24"/>
          <w:lang w:val="ru-RU"/>
        </w:rPr>
        <w:t xml:space="preserve">) 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>предквалификационная заявка также включает договор совместной деятельности,</w:t>
      </w:r>
    </w:p>
    <w:p w:rsidR="00032D93" w:rsidRPr="00EB6779" w:rsidRDefault="003911F4" w:rsidP="00032D93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>б</w:t>
      </w:r>
      <w:r w:rsidR="00440991" w:rsidRPr="00EB6779">
        <w:rPr>
          <w:rFonts w:ascii="Sylfaen" w:hAnsi="Sylfaen" w:cs="Sylfaen"/>
          <w:iCs/>
          <w:sz w:val="24"/>
          <w:szCs w:val="24"/>
          <w:lang w:val="ru-RU"/>
        </w:rPr>
        <w:t xml:space="preserve">) 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>при оценке заявки принимаются во внимание единые квалификации всех членов договора совместной деятельности, с учетом спецификаций, указанных в Приложении 3. Соответствие требованиям определенных спецификаций оценивается применительно только к ведущему специалисту, к другим партнерам или  ко всем участникам</w:t>
      </w:r>
      <w:r w:rsidR="00032D93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</w:p>
    <w:p w:rsidR="00032D93" w:rsidRPr="00EB6779" w:rsidRDefault="00032D93" w:rsidP="00032D93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>в</w:t>
      </w:r>
      <w:r w:rsidR="00440991" w:rsidRPr="00EB6779">
        <w:rPr>
          <w:rFonts w:ascii="Sylfaen" w:hAnsi="Sylfaen" w:cs="Sylfaen"/>
          <w:iCs/>
          <w:sz w:val="24"/>
          <w:szCs w:val="24"/>
          <w:lang w:val="ru-RU"/>
        </w:rPr>
        <w:t xml:space="preserve">) 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в договоре совместной деятельности должен быть также указан ведущий участник, и кто из участников каким квалификационным требованиям должен соответствововать, </w:t>
      </w:r>
    </w:p>
    <w:p w:rsidR="00032D93" w:rsidRPr="00EB6779" w:rsidRDefault="00032D93" w:rsidP="00032D93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>г) договор совместной деятельности должен также предусматривать, что участники несут совместную и солидарную ответственность,</w:t>
      </w:r>
    </w:p>
    <w:p w:rsidR="00440991" w:rsidRPr="00EB6779" w:rsidRDefault="00032D93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>д) сторона (стороны) договора совместной деятельности не может (могут) подать отдельную заявку (отдельные заявки) на ту же процедуру.</w:t>
      </w:r>
    </w:p>
    <w:p w:rsidR="00440991" w:rsidRPr="00EB6779" w:rsidRDefault="00834313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lastRenderedPageBreak/>
        <w:t>Заказчик должен</w:t>
      </w:r>
      <w:r w:rsidR="001B203B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 в течен</w:t>
      </w:r>
      <w:r w:rsidR="006A1B2F" w:rsidRPr="00EB6779">
        <w:rPr>
          <w:rFonts w:ascii="Sylfaen" w:hAnsi="Sylfaen" w:cs="Sylfaen"/>
          <w:iCs/>
          <w:sz w:val="24"/>
          <w:szCs w:val="24"/>
          <w:lang w:val="ru-RU"/>
        </w:rPr>
        <w:t>и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>е трех календарных дней, дать разъяснения (ответить на запрос)</w:t>
      </w:r>
      <w:r w:rsidR="006A1B2F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 относительно предварительной квалификации участника, если запрос был получен не позднее пяти календарных дней до крайнего срока подачи заявок на предквалификацию. Информаци</w:t>
      </w:r>
      <w:r w:rsidR="009603C2" w:rsidRPr="00EB6779">
        <w:rPr>
          <w:rFonts w:ascii="Sylfaen" w:hAnsi="Sylfaen" w:cs="Sylfaen"/>
          <w:iCs/>
          <w:sz w:val="24"/>
          <w:szCs w:val="24"/>
          <w:lang w:val="ru-RU"/>
        </w:rPr>
        <w:t>ю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 о запросе и разъяснении заказчик одновременно публикует в </w:t>
      </w:r>
      <w:r w:rsidR="006A1B2F" w:rsidRPr="00EB6779">
        <w:rPr>
          <w:rFonts w:ascii="Sylfaen" w:hAnsi="Sylfaen" w:cs="Sylfaen"/>
          <w:iCs/>
          <w:sz w:val="24"/>
          <w:szCs w:val="24"/>
          <w:lang w:val="ru-RU"/>
        </w:rPr>
        <w:t>справочнике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 (</w:t>
      </w:r>
      <w:r w:rsidR="001B203B" w:rsidRPr="00EB6779">
        <w:rPr>
          <w:rFonts w:ascii="Sylfaen" w:hAnsi="Sylfaen" w:cs="Sylfaen"/>
          <w:iCs/>
          <w:sz w:val="24"/>
          <w:szCs w:val="24"/>
          <w:lang w:val="ru-RU"/>
        </w:rPr>
        <w:t>предусмотренный законом «О закупках» Республики Армения</w:t>
      </w:r>
      <w:r w:rsidR="009603C2" w:rsidRPr="00EB6779">
        <w:rPr>
          <w:rFonts w:ascii="Sylfaen" w:hAnsi="Sylfaen" w:cs="Sylfaen"/>
          <w:iCs/>
          <w:sz w:val="24"/>
          <w:szCs w:val="24"/>
          <w:lang w:val="ru-RU"/>
        </w:rPr>
        <w:t>,</w:t>
      </w:r>
      <w:r w:rsidR="001B203B" w:rsidRPr="00EB6779">
        <w:rPr>
          <w:rFonts w:ascii="Sylfaen" w:hAnsi="Sylfaen" w:cs="Sylfaen"/>
          <w:iCs/>
          <w:sz w:val="24"/>
          <w:szCs w:val="24"/>
          <w:lang w:val="ru-RU"/>
        </w:rPr>
        <w:t xml:space="preserve">  с целью публикации информации на 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>веб-сайт</w:t>
      </w:r>
      <w:r w:rsidR="001B203B" w:rsidRPr="00EB6779">
        <w:rPr>
          <w:rFonts w:ascii="Sylfaen" w:hAnsi="Sylfaen" w:cs="Sylfaen"/>
          <w:iCs/>
          <w:sz w:val="24"/>
          <w:szCs w:val="24"/>
          <w:lang w:val="ru-RU"/>
        </w:rPr>
        <w:t>е,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 действующ</w:t>
      </w:r>
      <w:r w:rsidR="001B203B" w:rsidRPr="00EB6779">
        <w:rPr>
          <w:rFonts w:ascii="Sylfaen" w:hAnsi="Sylfaen" w:cs="Sylfaen"/>
          <w:iCs/>
          <w:sz w:val="24"/>
          <w:szCs w:val="24"/>
          <w:lang w:val="ru-RU"/>
        </w:rPr>
        <w:t>ему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 по адресу </w:t>
      </w:r>
      <w:hyperlink r:id="rId9" w:history="1">
        <w:r w:rsidR="001B203B" w:rsidRPr="00EB6779">
          <w:rPr>
            <w:rFonts w:ascii="Sylfaen" w:hAnsi="Sylfaen" w:cs="Sylfaen"/>
            <w:iCs/>
            <w:sz w:val="24"/>
            <w:szCs w:val="24"/>
            <w:lang w:val="ru-RU"/>
          </w:rPr>
          <w:t>www.procurement.am</w:t>
        </w:r>
      </w:hyperlink>
      <w:r w:rsidR="001B203B" w:rsidRPr="00EB6779">
        <w:rPr>
          <w:rFonts w:ascii="Sylfaen" w:hAnsi="Sylfaen" w:cs="Sylfaen"/>
          <w:iCs/>
          <w:sz w:val="24"/>
          <w:szCs w:val="24"/>
          <w:lang w:val="ru-RU"/>
        </w:rPr>
        <w:t xml:space="preserve"> и Министерства транспорта, связи и информационных технологий Республики Армения (</w:t>
      </w:r>
      <w:hyperlink r:id="rId10" w:history="1">
        <w:r w:rsidR="001B203B" w:rsidRPr="00EB6779">
          <w:rPr>
            <w:rFonts w:ascii="Sylfaen" w:hAnsi="Sylfaen" w:cs="Sylfaen"/>
            <w:iCs/>
            <w:sz w:val="24"/>
            <w:szCs w:val="24"/>
            <w:lang w:val="ru-RU"/>
          </w:rPr>
          <w:t>www.mtcit.am</w:t>
        </w:r>
      </w:hyperlink>
      <w:r w:rsidR="001B203B" w:rsidRPr="00EB6779">
        <w:rPr>
          <w:rFonts w:ascii="Sylfaen" w:hAnsi="Sylfaen" w:cs="Sylfaen"/>
          <w:iCs/>
          <w:sz w:val="24"/>
          <w:szCs w:val="24"/>
          <w:lang w:val="ru-RU"/>
        </w:rPr>
        <w:t>), при этомстороны, требующ</w:t>
      </w:r>
      <w:r w:rsidR="00811F18" w:rsidRPr="00EB6779">
        <w:rPr>
          <w:rFonts w:ascii="Sylfaen" w:hAnsi="Sylfaen" w:cs="Sylfaen"/>
          <w:iCs/>
          <w:sz w:val="24"/>
          <w:szCs w:val="24"/>
          <w:lang w:val="ru-RU"/>
        </w:rPr>
        <w:t>ие</w:t>
      </w:r>
      <w:r w:rsidR="001B203B" w:rsidRPr="00EB6779">
        <w:rPr>
          <w:rFonts w:ascii="Sylfaen" w:hAnsi="Sylfaen" w:cs="Sylfaen"/>
          <w:iCs/>
          <w:sz w:val="24"/>
          <w:szCs w:val="24"/>
          <w:lang w:val="ru-RU"/>
        </w:rPr>
        <w:t xml:space="preserve"> разъяснени</w:t>
      </w:r>
      <w:r w:rsidR="00F75FB0" w:rsidRPr="00EB6779">
        <w:rPr>
          <w:rFonts w:ascii="Sylfaen" w:hAnsi="Sylfaen" w:cs="Sylfaen"/>
          <w:iCs/>
          <w:sz w:val="24"/>
          <w:szCs w:val="24"/>
          <w:lang w:val="ru-RU"/>
        </w:rPr>
        <w:t>я</w:t>
      </w:r>
      <w:r w:rsidR="001B203B" w:rsidRPr="00EB6779">
        <w:rPr>
          <w:rFonts w:ascii="Sylfaen" w:hAnsi="Sylfaen" w:cs="Sylfaen"/>
          <w:iCs/>
          <w:sz w:val="24"/>
          <w:szCs w:val="24"/>
          <w:lang w:val="ru-RU"/>
        </w:rPr>
        <w:t>, не упоминаются. В случае предоставления данных любому из участников, заказчик должен обеспечить доступ к данной информации всем потенциальным участникам.</w:t>
      </w:r>
    </w:p>
    <w:p w:rsidR="00440991" w:rsidRPr="00EB6779" w:rsidRDefault="00C0305C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iCs/>
          <w:sz w:val="24"/>
          <w:szCs w:val="24"/>
          <w:lang w:val="ru-RU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Лишь участники, включенные в список прошедших предквалификацию, имеют право на дальнейшее участие в процессе закупок. </w:t>
      </w:r>
    </w:p>
    <w:p w:rsidR="00440991" w:rsidRPr="00EB6779" w:rsidRDefault="008E497B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Основные </w:t>
      </w:r>
      <w:r w:rsidR="001F0484" w:rsidRPr="00EB6779">
        <w:rPr>
          <w:rFonts w:ascii="Sylfaen" w:hAnsi="Sylfaen" w:cs="Sylfaen"/>
          <w:iCs/>
          <w:sz w:val="24"/>
          <w:szCs w:val="24"/>
          <w:lang w:val="ru-RU"/>
        </w:rPr>
        <w:t>требования,</w:t>
      </w:r>
      <w:r w:rsidRPr="00EB6779">
        <w:rPr>
          <w:rFonts w:ascii="Sylfaen" w:hAnsi="Sylfaen" w:cs="Sylfaen"/>
          <w:iCs/>
          <w:sz w:val="24"/>
          <w:szCs w:val="24"/>
          <w:lang w:val="ru-RU"/>
        </w:rPr>
        <w:t xml:space="preserve"> представляемые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к квали</w:t>
      </w:r>
      <w:r w:rsidR="009603C2" w:rsidRPr="00EB6779">
        <w:rPr>
          <w:rFonts w:ascii="Sylfaen" w:hAnsi="Sylfaen" w:cs="Sylfaen"/>
          <w:sz w:val="24"/>
          <w:szCs w:val="24"/>
          <w:lang w:val="ru-RU"/>
        </w:rPr>
        <w:t>ф</w:t>
      </w:r>
      <w:r w:rsidRPr="00EB6779">
        <w:rPr>
          <w:rFonts w:ascii="Sylfaen" w:hAnsi="Sylfaen" w:cs="Sylfaen"/>
          <w:sz w:val="24"/>
          <w:szCs w:val="24"/>
          <w:lang w:val="hy-AM"/>
        </w:rPr>
        <w:t>икации участника:</w:t>
      </w:r>
    </w:p>
    <w:p w:rsidR="00440991" w:rsidRPr="00EB6779" w:rsidRDefault="00440991" w:rsidP="006B1F42">
      <w:pPr>
        <w:pStyle w:val="a7"/>
        <w:spacing w:after="120" w:line="240" w:lineRule="auto"/>
        <w:jc w:val="both"/>
        <w:rPr>
          <w:rFonts w:ascii="Sylfaen" w:hAnsi="Sylfaen" w:cs="Sylfaen"/>
          <w:b/>
          <w:bCs/>
          <w:sz w:val="24"/>
          <w:szCs w:val="24"/>
          <w:u w:val="single"/>
          <w:lang w:val="hy-AM"/>
        </w:rPr>
      </w:pPr>
      <w:r w:rsidRPr="00EB6779">
        <w:rPr>
          <w:rFonts w:ascii="Sylfaen" w:hAnsi="Sylfaen" w:cs="Sylfaen"/>
          <w:b/>
          <w:sz w:val="24"/>
          <w:szCs w:val="24"/>
          <w:lang w:val="hy-AM"/>
        </w:rPr>
        <w:t xml:space="preserve">1) </w:t>
      </w:r>
      <w:r w:rsidR="006B1F42" w:rsidRPr="00EB6779">
        <w:rPr>
          <w:rFonts w:ascii="Sylfaen" w:hAnsi="Sylfaen" w:cs="Sylfaen"/>
          <w:b/>
          <w:sz w:val="24"/>
          <w:szCs w:val="24"/>
          <w:u w:val="single"/>
          <w:lang w:val="hy-AM"/>
        </w:rPr>
        <w:t>соответствие профессиональной деятельности участника</w:t>
      </w:r>
      <w:r w:rsidR="00F619CE" w:rsidRPr="00EB6779">
        <w:rPr>
          <w:rFonts w:ascii="Sylfaen" w:hAnsi="Sylfaen" w:cs="Sylfaen"/>
          <w:b/>
          <w:sz w:val="24"/>
          <w:szCs w:val="24"/>
          <w:u w:val="single"/>
          <w:lang w:val="ru-RU"/>
        </w:rPr>
        <w:t>,</w:t>
      </w:r>
      <w:r w:rsidR="006B1F42" w:rsidRPr="00EB6779">
        <w:rPr>
          <w:rFonts w:ascii="Sylfaen" w:hAnsi="Sylfaen" w:cs="Sylfaen"/>
          <w:b/>
          <w:sz w:val="24"/>
          <w:szCs w:val="24"/>
          <w:u w:val="single"/>
          <w:lang w:val="hy-AM"/>
        </w:rPr>
        <w:t xml:space="preserve"> предусмотренной контрактом деятельности</w:t>
      </w:r>
      <w:r w:rsidR="006B1F42" w:rsidRPr="00EB6779">
        <w:rPr>
          <w:rFonts w:ascii="Sylfaen" w:hAnsi="Sylfaen" w:cs="Sylfaen"/>
          <w:b/>
          <w:bCs/>
          <w:sz w:val="24"/>
          <w:szCs w:val="24"/>
          <w:u w:val="single"/>
          <w:lang w:val="hy-AM"/>
        </w:rPr>
        <w:t>.</w:t>
      </w:r>
    </w:p>
    <w:p w:rsidR="00440991" w:rsidRPr="00EB6779" w:rsidRDefault="006B1F42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ru-RU"/>
        </w:rPr>
        <w:t>а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Участник должен лично (в том числе как член консорциума или субподрядчик), через дочернюю компанию </w:t>
      </w:r>
      <w:r w:rsidR="00D74E73" w:rsidRPr="00EB6779">
        <w:rPr>
          <w:rFonts w:ascii="Sylfaen" w:hAnsi="Sylfaen" w:cs="Sylfaen"/>
          <w:sz w:val="24"/>
          <w:szCs w:val="24"/>
          <w:lang w:val="hy-AM"/>
        </w:rPr>
        <w:t>или через компанию, в которой он имеет долю в 50% и более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, иметь не менее 3-х лет опыта в создании и внедрении облачной системы </w:t>
      </w:r>
      <w:r w:rsidR="00745903" w:rsidRPr="00EB6779">
        <w:rPr>
          <w:rFonts w:ascii="Sylfaen" w:hAnsi="Sylfaen" w:cs="Sylfaen"/>
          <w:sz w:val="24"/>
          <w:szCs w:val="24"/>
          <w:lang w:val="hy-AM"/>
        </w:rPr>
        <w:t>ГСР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и </w:t>
      </w:r>
      <w:r w:rsidR="00745903" w:rsidRPr="00EB6779">
        <w:rPr>
          <w:rFonts w:ascii="Sylfaen" w:hAnsi="Sylfaen" w:cs="Sylfaen"/>
          <w:sz w:val="24"/>
          <w:szCs w:val="24"/>
          <w:lang w:val="hy-AM"/>
        </w:rPr>
        <w:t>АСУС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в области транспорта (перевозка пассажиров).</w:t>
      </w:r>
    </w:p>
    <w:p w:rsidR="00440991" w:rsidRPr="00EB6779" w:rsidRDefault="006B1F42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б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sz w:val="24"/>
          <w:szCs w:val="24"/>
          <w:lang w:val="hy-AM"/>
        </w:rPr>
        <w:t>Уч</w:t>
      </w:r>
      <w:r w:rsidR="005A6646" w:rsidRPr="00EB6779">
        <w:rPr>
          <w:rFonts w:ascii="Sylfaen" w:hAnsi="Sylfaen" w:cs="Sylfaen"/>
          <w:sz w:val="24"/>
          <w:szCs w:val="24"/>
          <w:lang w:val="hy-AM"/>
        </w:rPr>
        <w:t>астник гарантирует, что созданн</w:t>
      </w:r>
      <w:r w:rsidR="005A6646" w:rsidRPr="00EB6779">
        <w:rPr>
          <w:rFonts w:ascii="Sylfaen" w:hAnsi="Sylfaen" w:cs="Sylfaen"/>
          <w:sz w:val="24"/>
          <w:szCs w:val="24"/>
          <w:lang w:val="ru-RU"/>
        </w:rPr>
        <w:t>ой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лично им (в том числе как член консорциума или субподрядчик), дочерней компанией </w:t>
      </w:r>
      <w:r w:rsidR="005A6646" w:rsidRPr="00EB6779">
        <w:rPr>
          <w:rFonts w:ascii="Sylfaen" w:hAnsi="Sylfaen" w:cs="Sylfaen"/>
          <w:sz w:val="24"/>
          <w:szCs w:val="24"/>
          <w:lang w:val="hy-AM"/>
        </w:rPr>
        <w:t>или компани</w:t>
      </w:r>
      <w:r w:rsidR="005A6646" w:rsidRPr="00EB6779">
        <w:rPr>
          <w:rFonts w:ascii="Sylfaen" w:hAnsi="Sylfaen" w:cs="Sylfaen"/>
          <w:sz w:val="24"/>
          <w:szCs w:val="24"/>
          <w:lang w:val="ru-RU"/>
        </w:rPr>
        <w:t>ей</w:t>
      </w:r>
      <w:r w:rsidR="00D74E73" w:rsidRPr="00EB6779">
        <w:rPr>
          <w:rFonts w:ascii="Sylfaen" w:hAnsi="Sylfaen" w:cs="Sylfaen"/>
          <w:sz w:val="24"/>
          <w:szCs w:val="24"/>
          <w:lang w:val="hy-AM"/>
        </w:rPr>
        <w:t xml:space="preserve">, в которой он имеет долю в 50% и более 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(в том числе как член консорциума), подобной </w:t>
      </w:r>
      <w:r w:rsidR="00734F10" w:rsidRPr="00EB6779">
        <w:rPr>
          <w:rFonts w:ascii="Sylfaen" w:hAnsi="Sylfaen" w:cs="Sylfaen"/>
          <w:sz w:val="24"/>
          <w:szCs w:val="24"/>
          <w:lang w:val="hy-AM"/>
        </w:rPr>
        <w:t>облачной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системой пользовалось по меньшей мере 50 компаний</w:t>
      </w:r>
      <w:r w:rsidR="00967C11" w:rsidRPr="00EB6779">
        <w:rPr>
          <w:rFonts w:ascii="Sylfaen" w:hAnsi="Sylfaen" w:cs="Sylfaen"/>
          <w:sz w:val="24"/>
          <w:szCs w:val="24"/>
          <w:lang w:val="ru-RU"/>
        </w:rPr>
        <w:t>,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осуществляющих перевозки пассажиров.</w:t>
      </w:r>
    </w:p>
    <w:p w:rsidR="00440991" w:rsidRPr="00EB6779" w:rsidRDefault="006B1F42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/>
          <w:sz w:val="24"/>
          <w:szCs w:val="24"/>
          <w:lang w:val="hy-AM"/>
        </w:rPr>
        <w:t>в</w:t>
      </w:r>
      <w:r w:rsidR="00440991" w:rsidRPr="00EB6779">
        <w:rPr>
          <w:rFonts w:ascii="Sylfaen" w:hAnsi="Sylfaen"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Участник гарантирует, что предлагаемая им </w:t>
      </w:r>
      <w:r w:rsidR="00734F10" w:rsidRPr="00EB6779">
        <w:rPr>
          <w:rFonts w:ascii="Sylfaen" w:hAnsi="Sylfaen" w:cs="Sylfaen"/>
          <w:sz w:val="24"/>
          <w:szCs w:val="24"/>
          <w:lang w:val="hy-AM"/>
        </w:rPr>
        <w:t>Обл</w:t>
      </w:r>
      <w:r w:rsidR="00734F10" w:rsidRPr="00EB6779">
        <w:rPr>
          <w:rFonts w:ascii="Sylfaen" w:hAnsi="Sylfaen" w:cs="Sylfaen"/>
          <w:sz w:val="24"/>
          <w:szCs w:val="24"/>
          <w:lang w:val="ru-RU"/>
        </w:rPr>
        <w:t>а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чная система может беспрерывно и  бесперебойно организовывать и обслуживать работу </w:t>
      </w:r>
      <w:r w:rsidR="00745903" w:rsidRPr="00EB6779">
        <w:rPr>
          <w:rFonts w:ascii="Sylfaen" w:hAnsi="Sylfaen" w:cs="Sylfaen"/>
          <w:sz w:val="24"/>
          <w:szCs w:val="24"/>
          <w:lang w:val="hy-AM"/>
        </w:rPr>
        <w:t>ГСР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и </w:t>
      </w:r>
      <w:r w:rsidR="00745903" w:rsidRPr="00EB6779">
        <w:rPr>
          <w:rFonts w:ascii="Sylfaen" w:hAnsi="Sylfaen" w:cs="Sylfaen"/>
          <w:sz w:val="24"/>
          <w:szCs w:val="24"/>
          <w:lang w:val="hy-AM"/>
        </w:rPr>
        <w:t>АСУС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по перевозке пассажиров, по меньшей мере,</w:t>
      </w:r>
      <w:r w:rsidR="00967C11" w:rsidRPr="00EB6779">
        <w:rPr>
          <w:rFonts w:ascii="Sylfaen" w:hAnsi="Sylfaen" w:cs="Sylfaen"/>
          <w:sz w:val="24"/>
          <w:szCs w:val="24"/>
          <w:lang w:val="ru-RU"/>
        </w:rPr>
        <w:t xml:space="preserve"> по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100 направлениям.</w:t>
      </w:r>
    </w:p>
    <w:p w:rsidR="006B1F42" w:rsidRPr="00EB6779" w:rsidRDefault="006B1F42" w:rsidP="006B1F42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/>
          <w:sz w:val="24"/>
          <w:szCs w:val="24"/>
          <w:lang w:val="ru-RU"/>
        </w:rPr>
      </w:pPr>
      <w:r w:rsidRPr="00EB6779">
        <w:rPr>
          <w:rFonts w:ascii="Sylfaen" w:hAnsi="Sylfaen"/>
          <w:sz w:val="24"/>
          <w:szCs w:val="24"/>
          <w:lang w:val="hy-AM"/>
        </w:rPr>
        <w:t>г</w:t>
      </w:r>
      <w:r w:rsidR="00D340A1" w:rsidRPr="00EB6779">
        <w:rPr>
          <w:rFonts w:ascii="Sylfaen" w:hAnsi="Sylfaen"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sz w:val="24"/>
          <w:szCs w:val="24"/>
          <w:lang w:val="hy-AM"/>
        </w:rPr>
        <w:t>Наличие соответствующих представительств, по меньшей мере, в 3 (трех) странах.</w:t>
      </w:r>
    </w:p>
    <w:p w:rsidR="00FD567B" w:rsidRPr="00EB6779" w:rsidRDefault="006B1F42" w:rsidP="006B1F42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/>
          <w:sz w:val="24"/>
          <w:szCs w:val="24"/>
          <w:lang w:val="hy-AM"/>
        </w:rPr>
      </w:pPr>
      <w:r w:rsidRPr="00EB6779">
        <w:rPr>
          <w:rFonts w:ascii="Sylfaen" w:hAnsi="Sylfaen"/>
          <w:sz w:val="24"/>
          <w:szCs w:val="24"/>
          <w:lang w:val="hy-AM"/>
        </w:rPr>
        <w:t>д</w:t>
      </w:r>
      <w:r w:rsidR="00025387" w:rsidRPr="00EB6779">
        <w:rPr>
          <w:rFonts w:ascii="Sylfaen" w:hAnsi="Sylfaen"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Участникимеет необходимые ресурсы и квалифицированный персонал для </w:t>
      </w:r>
      <w:r w:rsidRPr="00EB6779">
        <w:rPr>
          <w:rFonts w:ascii="Sylfaen" w:hAnsi="Sylfaen" w:cs="Sylfaen"/>
          <w:sz w:val="24"/>
          <w:szCs w:val="24"/>
          <w:lang w:val="ru-RU"/>
        </w:rPr>
        <w:t xml:space="preserve">обеспечения 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внедрения, создания и обслуживания </w:t>
      </w:r>
      <w:r w:rsidR="00734F10" w:rsidRPr="00EB6779">
        <w:rPr>
          <w:rFonts w:ascii="Sylfaen" w:hAnsi="Sylfaen" w:cs="Sylfaen"/>
          <w:sz w:val="24"/>
          <w:szCs w:val="24"/>
          <w:lang w:val="ru-RU"/>
        </w:rPr>
        <w:t>Обла</w:t>
      </w:r>
      <w:r w:rsidRPr="00EB6779">
        <w:rPr>
          <w:rFonts w:ascii="Sylfaen" w:hAnsi="Sylfaen" w:cs="Sylfaen"/>
          <w:sz w:val="24"/>
          <w:szCs w:val="24"/>
          <w:lang w:val="ru-RU"/>
        </w:rPr>
        <w:t>чной системы.</w:t>
      </w:r>
      <w:r w:rsidRPr="00EB6779">
        <w:rPr>
          <w:rFonts w:ascii="Sylfaen" w:hAnsi="Sylfaen" w:cs="Sylfaen"/>
          <w:sz w:val="24"/>
          <w:szCs w:val="24"/>
          <w:lang w:val="hy-AM"/>
        </w:rPr>
        <w:t> </w:t>
      </w:r>
    </w:p>
    <w:p w:rsidR="00FD567B" w:rsidRPr="00EB6779" w:rsidRDefault="006B1F42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b/>
          <w:bCs/>
          <w:sz w:val="24"/>
          <w:szCs w:val="24"/>
          <w:u w:val="single"/>
          <w:lang w:val="hy-AM"/>
        </w:rPr>
      </w:pPr>
      <w:r w:rsidRPr="00EB6779">
        <w:rPr>
          <w:rFonts w:ascii="Sylfaen" w:hAnsi="Sylfaen" w:cs="Courier New"/>
          <w:sz w:val="24"/>
          <w:szCs w:val="24"/>
          <w:lang w:val="hy-AM"/>
        </w:rPr>
        <w:t>е</w:t>
      </w:r>
      <w:r w:rsidR="00AA3A3B" w:rsidRPr="00EB6779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sz w:val="24"/>
          <w:szCs w:val="24"/>
          <w:lang w:val="hy-AM"/>
        </w:rPr>
        <w:t>Участник гарантирует, что имеет соответствующие технические возможности для осуществления технического обслуживания системы.</w:t>
      </w:r>
    </w:p>
    <w:p w:rsidR="00440991" w:rsidRPr="00EB6779" w:rsidRDefault="00440991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b/>
          <w:bCs/>
          <w:sz w:val="24"/>
          <w:szCs w:val="24"/>
          <w:u w:val="single"/>
          <w:lang w:val="hy-AM"/>
        </w:rPr>
      </w:pPr>
      <w:r w:rsidRPr="00EB6779">
        <w:rPr>
          <w:rFonts w:ascii="Sylfaen" w:hAnsi="Sylfaen" w:cs="Sylfaen"/>
          <w:b/>
          <w:bCs/>
          <w:sz w:val="24"/>
          <w:szCs w:val="24"/>
          <w:u w:val="single"/>
          <w:lang w:val="hy-AM"/>
        </w:rPr>
        <w:t xml:space="preserve">2) </w:t>
      </w:r>
      <w:r w:rsidR="00DF56DA" w:rsidRPr="00EB6779">
        <w:rPr>
          <w:rFonts w:ascii="Sylfaen" w:hAnsi="Sylfaen" w:cs="Sylfaen"/>
          <w:b/>
          <w:bCs/>
          <w:sz w:val="24"/>
          <w:szCs w:val="24"/>
          <w:u w:val="single"/>
          <w:lang w:val="hy-AM"/>
        </w:rPr>
        <w:t>финансовые средства</w:t>
      </w:r>
    </w:p>
    <w:p w:rsidR="00440991" w:rsidRPr="00EB6779" w:rsidRDefault="005513A6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ru-RU"/>
        </w:rPr>
        <w:t>а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. </w:t>
      </w:r>
      <w:r w:rsidR="005652B2" w:rsidRPr="00EB6779">
        <w:rPr>
          <w:rFonts w:ascii="Sylfaen" w:hAnsi="Sylfaen" w:cs="Sylfaen"/>
          <w:sz w:val="24"/>
          <w:szCs w:val="24"/>
          <w:lang w:val="hy-AM"/>
        </w:rPr>
        <w:t>Участник лично или консорциум участников совметно, на момент подачи  предквалификационной  заявки на участие в предквалификационной фазе, должен предоставить банковскую выписку о том, что на дату подписания справки остаток на банковском счете на имя данного участника составляет не менее 20 миллионов драмов РА или эквивалент данной суммы в иностранной валюте.</w:t>
      </w:r>
    </w:p>
    <w:p w:rsidR="00440991" w:rsidRPr="00EB6779" w:rsidRDefault="00BD4C23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Соответствие</w:t>
      </w:r>
      <w:r w:rsidR="008E497B" w:rsidRPr="00EB6779">
        <w:rPr>
          <w:rFonts w:ascii="Sylfaen" w:hAnsi="Sylfaen" w:cs="Sylfaen"/>
          <w:sz w:val="24"/>
          <w:szCs w:val="24"/>
          <w:lang w:val="hy-AM"/>
        </w:rPr>
        <w:t xml:space="preserve"> представленным квалификационным требованиям  участника оценивается следующим образом:</w:t>
      </w:r>
    </w:p>
    <w:p w:rsidR="00440991" w:rsidRPr="00EB6779" w:rsidRDefault="008E497B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lastRenderedPageBreak/>
        <w:t>а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>.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Участник должен представить объявление</w:t>
      </w:r>
      <w:r w:rsidR="00BF288A" w:rsidRPr="00EB6779">
        <w:rPr>
          <w:rFonts w:ascii="Sylfaen" w:hAnsi="Sylfaen" w:cs="Sylfaen"/>
          <w:sz w:val="24"/>
          <w:szCs w:val="24"/>
          <w:lang w:val="hy-AM"/>
        </w:rPr>
        <w:t>, предлагаемая форма которой, вместе с требованиями к нему представлены в Преложении N 2.2., вместе с сопроводительными документами.</w:t>
      </w:r>
    </w:p>
    <w:p w:rsidR="00052737" w:rsidRPr="00EB6779" w:rsidRDefault="00BF288A" w:rsidP="00052737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б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sz w:val="24"/>
          <w:szCs w:val="24"/>
          <w:lang w:val="hy-AM"/>
        </w:rPr>
        <w:t>Соответствие требованиям, указанным в каждом подпункте 19-го пункта данного объявления оценива</w:t>
      </w:r>
      <w:r w:rsidR="00052737" w:rsidRPr="00EB6779">
        <w:rPr>
          <w:rFonts w:ascii="Sylfaen" w:hAnsi="Sylfaen" w:cs="Sylfaen"/>
          <w:sz w:val="24"/>
          <w:szCs w:val="24"/>
          <w:lang w:val="hy-AM"/>
        </w:rPr>
        <w:t>ется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отдельно, на основании информации, представленной в прилагаемом Пр</w:t>
      </w:r>
      <w:r w:rsidR="00BD4C23" w:rsidRPr="00EB6779">
        <w:rPr>
          <w:rFonts w:ascii="Sylfaen" w:hAnsi="Sylfaen" w:cs="Sylfaen"/>
          <w:sz w:val="24"/>
          <w:szCs w:val="24"/>
          <w:lang w:val="ru-RU"/>
        </w:rPr>
        <w:t>и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ложении N 2.2. данного объявления, принимая во внимание особенности, </w:t>
      </w:r>
      <w:r w:rsidR="00052737" w:rsidRPr="00EB6779">
        <w:rPr>
          <w:rFonts w:ascii="Sylfaen" w:hAnsi="Sylfaen" w:cs="Sylfaen"/>
          <w:sz w:val="24"/>
          <w:szCs w:val="24"/>
          <w:lang w:val="hy-AM"/>
        </w:rPr>
        <w:t xml:space="preserve">указанные в Приложение 3, а именно соответствие требованиям определенных спецификаций оценивается применительно только к ведущему специалисту, к другим партнерам или  ко всем участникам.  </w:t>
      </w:r>
    </w:p>
    <w:p w:rsidR="00440991" w:rsidRPr="00EB6779" w:rsidRDefault="00052737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sz w:val="24"/>
          <w:szCs w:val="24"/>
          <w:lang w:val="ru-RU"/>
        </w:rPr>
      </w:pPr>
      <w:r w:rsidRPr="00EB6779">
        <w:rPr>
          <w:rFonts w:ascii="Sylfaen" w:hAnsi="Sylfaen" w:cs="Sylfaen"/>
          <w:sz w:val="24"/>
          <w:szCs w:val="24"/>
          <w:lang w:val="ru-RU"/>
        </w:rPr>
        <w:t>в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В случае соответствия требованиям, указанным в каждом подпункте 19-го пункта данного объявления, заявка оценивается положительно </w:t>
      </w:r>
      <w:r w:rsidR="008D2ADE" w:rsidRPr="00EB6779">
        <w:rPr>
          <w:rFonts w:ascii="Sylfaen" w:hAnsi="Sylfaen" w:cs="Sylfaen"/>
          <w:sz w:val="24"/>
          <w:szCs w:val="24"/>
          <w:lang w:val="hy-AM"/>
        </w:rPr>
        <w:t>согласно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соответствующему</w:t>
      </w:r>
      <w:r w:rsidR="008D2ADE" w:rsidRPr="00EB6779">
        <w:rPr>
          <w:rFonts w:ascii="Sylfaen" w:hAnsi="Sylfaen" w:cs="Sylfaen"/>
          <w:sz w:val="24"/>
          <w:szCs w:val="24"/>
          <w:lang w:val="hy-AM"/>
        </w:rPr>
        <w:t xml:space="preserve"> требованию</w:t>
      </w:r>
      <w:r w:rsidR="008D2ADE" w:rsidRPr="00EB6779">
        <w:rPr>
          <w:rFonts w:ascii="Sylfaen" w:hAnsi="Sylfaen" w:cs="Sylfaen"/>
          <w:sz w:val="24"/>
          <w:szCs w:val="24"/>
          <w:lang w:val="ru-RU"/>
        </w:rPr>
        <w:t>.</w:t>
      </w:r>
    </w:p>
    <w:p w:rsidR="00440991" w:rsidRPr="00EB6779" w:rsidRDefault="00052737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г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Учатники, </w:t>
      </w:r>
      <w:r w:rsidR="00C0704E" w:rsidRPr="00EB6779">
        <w:rPr>
          <w:rFonts w:ascii="Sylfaen" w:hAnsi="Sylfaen" w:cs="Sylfaen"/>
          <w:sz w:val="24"/>
          <w:szCs w:val="24"/>
          <w:lang w:val="hy-AM"/>
        </w:rPr>
        <w:t>чьи представленные заявки были  удовлетворительно оценены в соответствии с требованиями</w:t>
      </w:r>
      <w:r w:rsidR="00C0704E" w:rsidRPr="00EB6779">
        <w:rPr>
          <w:rFonts w:ascii="Sylfaen" w:hAnsi="Sylfaen" w:cs="Sylfaen"/>
          <w:sz w:val="24"/>
          <w:szCs w:val="24"/>
          <w:lang w:val="ru-RU"/>
        </w:rPr>
        <w:t>,</w:t>
      </w:r>
      <w:r w:rsidRPr="00EB6779">
        <w:rPr>
          <w:rFonts w:ascii="Sylfaen" w:hAnsi="Sylfaen" w:cs="Sylfaen"/>
          <w:sz w:val="24"/>
          <w:szCs w:val="24"/>
          <w:lang w:val="hy-AM"/>
        </w:rPr>
        <w:t>указанным</w:t>
      </w:r>
      <w:r w:rsidR="00C0704E" w:rsidRPr="00EB6779">
        <w:rPr>
          <w:rFonts w:ascii="Sylfaen" w:hAnsi="Sylfaen" w:cs="Sylfaen"/>
          <w:sz w:val="24"/>
          <w:szCs w:val="24"/>
          <w:lang w:val="hy-AM"/>
        </w:rPr>
        <w:t>и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в каждом подпункте 19-го пункта данного объявления</w:t>
      </w:r>
      <w:r w:rsidR="00C0704E" w:rsidRPr="00EB6779">
        <w:rPr>
          <w:rFonts w:ascii="Sylfaen" w:hAnsi="Sylfaen" w:cs="Sylfaen"/>
          <w:sz w:val="24"/>
          <w:szCs w:val="24"/>
          <w:lang w:val="hy-AM"/>
        </w:rPr>
        <w:t>, оценочной комиссией включаются в список участников, прошедших предквалификацию.</w:t>
      </w:r>
    </w:p>
    <w:p w:rsidR="00440991" w:rsidRPr="00EB6779" w:rsidRDefault="00C0704E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Для обеспечения соответствия требованиям, указанным в 19-ом пункте данного объявления</w:t>
      </w:r>
      <w:r w:rsidR="005D7B4D" w:rsidRPr="00EB6779">
        <w:rPr>
          <w:rFonts w:ascii="Sylfaen" w:hAnsi="Sylfaen" w:cs="Sylfaen"/>
          <w:sz w:val="24"/>
          <w:szCs w:val="24"/>
          <w:lang w:val="hy-AM"/>
        </w:rPr>
        <w:t>,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к Пр</w:t>
      </w:r>
      <w:r w:rsidR="00BD4C23" w:rsidRPr="00EB6779">
        <w:rPr>
          <w:rFonts w:ascii="Sylfaen" w:hAnsi="Sylfaen" w:cs="Sylfaen"/>
          <w:sz w:val="24"/>
          <w:szCs w:val="24"/>
          <w:lang w:val="ru-RU"/>
        </w:rPr>
        <w:t>и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ложению N 2.2. данного объявления прилагается информация о соответствующих </w:t>
      </w:r>
      <w:r w:rsidR="005D7B4D" w:rsidRPr="00EB6779">
        <w:rPr>
          <w:rFonts w:ascii="Sylfaen" w:hAnsi="Sylfaen" w:cs="Sylfaen"/>
          <w:sz w:val="24"/>
          <w:szCs w:val="24"/>
          <w:lang w:val="hy-AM"/>
        </w:rPr>
        <w:t>контрактах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и их осуществлении, </w:t>
      </w:r>
      <w:r w:rsidR="005D7B4D" w:rsidRPr="00EB6779">
        <w:rPr>
          <w:rFonts w:ascii="Sylfaen" w:hAnsi="Sylfaen" w:cs="Sylfaen"/>
          <w:sz w:val="24"/>
          <w:szCs w:val="24"/>
          <w:lang w:val="hy-AM"/>
        </w:rPr>
        <w:t>в</w:t>
      </w:r>
      <w:r w:rsidRPr="00EB6779">
        <w:rPr>
          <w:rFonts w:ascii="Sylfaen" w:hAnsi="Sylfaen" w:cs="Sylfaen"/>
          <w:sz w:val="24"/>
          <w:szCs w:val="24"/>
          <w:lang w:val="hy-AM"/>
        </w:rPr>
        <w:t>ключающие имена</w:t>
      </w:r>
      <w:r w:rsidR="005D7B4D" w:rsidRPr="00EB6779">
        <w:rPr>
          <w:rFonts w:ascii="Sylfaen" w:hAnsi="Sylfaen" w:cs="Sylfaen"/>
          <w:sz w:val="24"/>
          <w:szCs w:val="24"/>
          <w:lang w:val="hy-AM"/>
        </w:rPr>
        <w:t xml:space="preserve"> (наименования)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испольнителей программы</w:t>
      </w:r>
      <w:r w:rsidR="005D7B4D" w:rsidRPr="00EB6779">
        <w:rPr>
          <w:rFonts w:ascii="Sylfaen" w:hAnsi="Sylfaen" w:cs="Sylfaen"/>
          <w:sz w:val="24"/>
          <w:szCs w:val="24"/>
          <w:lang w:val="hy-AM"/>
        </w:rPr>
        <w:t xml:space="preserve"> или сторон договора, краткое описание программы, прилагая к ним копии предыдущего контракта (контрактов), документы, подтверждающие наличие представительств в других странах (регистрационные сертификаты и другие документы, подтверждающие регистрацию).</w:t>
      </w:r>
    </w:p>
    <w:p w:rsidR="00440991" w:rsidRPr="00EB6779" w:rsidRDefault="005D7B4D" w:rsidP="00350359">
      <w:pPr>
        <w:pStyle w:val="3"/>
        <w:numPr>
          <w:ilvl w:val="0"/>
          <w:numId w:val="19"/>
        </w:numPr>
        <w:tabs>
          <w:tab w:val="num" w:pos="798"/>
        </w:tabs>
        <w:spacing w:after="120" w:line="240" w:lineRule="auto"/>
        <w:ind w:left="14" w:firstLine="392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В то же время</w:t>
      </w:r>
      <w:r w:rsidR="00C0305C" w:rsidRPr="00EB6779">
        <w:rPr>
          <w:rFonts w:ascii="Sylfaen" w:hAnsi="Sylfaen" w:cs="Sylfaen"/>
          <w:sz w:val="24"/>
          <w:szCs w:val="24"/>
        </w:rPr>
        <w:t>:</w:t>
      </w:r>
    </w:p>
    <w:p w:rsidR="00440991" w:rsidRPr="00EB6779" w:rsidRDefault="005D7B4D" w:rsidP="00350359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sz w:val="24"/>
          <w:szCs w:val="24"/>
          <w:highlight w:val="yellow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а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. </w:t>
      </w:r>
      <w:r w:rsidR="00C0305C" w:rsidRPr="00EB6779">
        <w:rPr>
          <w:rFonts w:ascii="Sylfaen" w:hAnsi="Sylfaen" w:cs="Sylfaen"/>
          <w:sz w:val="24"/>
          <w:szCs w:val="24"/>
          <w:lang w:val="ru-RU"/>
        </w:rPr>
        <w:t>д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ля обеспечения требований, указанных в </w:t>
      </w:r>
      <w:r w:rsidR="00C0305C" w:rsidRPr="00EB6779">
        <w:rPr>
          <w:rFonts w:ascii="Sylfaen" w:hAnsi="Sylfaen" w:cs="Sylfaen"/>
          <w:sz w:val="24"/>
          <w:szCs w:val="24"/>
          <w:lang w:val="hy-AM"/>
        </w:rPr>
        <w:t>абзаце «а», 2-го подпункта, 19-го пункта данного объявления, к Преложению N 2.2. данного объявления прилагается банковская выписка о том, что на дату подписания справки остаток на банковском счете на имя данного участника (в случае консорциума - ведущего участника) составляет не менее 20 миллионов драмов РА или эквивалент данной суммы в иностранной валюте.</w:t>
      </w:r>
    </w:p>
    <w:p w:rsidR="00440991" w:rsidRPr="00EB6779" w:rsidRDefault="000D4C96" w:rsidP="000D4C96">
      <w:pPr>
        <w:pStyle w:val="3"/>
        <w:spacing w:after="120" w:line="240" w:lineRule="auto"/>
        <w:rPr>
          <w:rFonts w:ascii="Sylfaen" w:hAnsi="Sylfaen" w:cs="Sylfaen"/>
          <w:b/>
          <w:sz w:val="24"/>
          <w:szCs w:val="24"/>
          <w:highlight w:val="yellow"/>
          <w:lang w:val="ru-RU"/>
        </w:rPr>
      </w:pPr>
      <w:r w:rsidRPr="00EB6779">
        <w:rPr>
          <w:rFonts w:ascii="Sylfaen" w:hAnsi="Sylfaen" w:cs="Sylfaen"/>
          <w:b/>
          <w:sz w:val="24"/>
          <w:szCs w:val="24"/>
          <w:lang w:val="hy-AM"/>
        </w:rPr>
        <w:t>Предквалификационные заявки необходимо предс</w:t>
      </w:r>
      <w:r w:rsidR="00991612" w:rsidRPr="00EB6779">
        <w:rPr>
          <w:rFonts w:ascii="Sylfaen" w:hAnsi="Sylfaen" w:cs="Sylfaen"/>
          <w:b/>
          <w:sz w:val="24"/>
          <w:szCs w:val="24"/>
          <w:lang w:val="ru-RU"/>
        </w:rPr>
        <w:t>т</w:t>
      </w:r>
      <w:r w:rsidRPr="00EB6779">
        <w:rPr>
          <w:rFonts w:ascii="Sylfaen" w:hAnsi="Sylfaen" w:cs="Sylfaen"/>
          <w:b/>
          <w:sz w:val="24"/>
          <w:szCs w:val="24"/>
          <w:lang w:val="hy-AM"/>
        </w:rPr>
        <w:t xml:space="preserve">авить по адресу </w:t>
      </w:r>
      <w:r w:rsidR="00CC7BB2" w:rsidRPr="00CC7BB2">
        <w:rPr>
          <w:rFonts w:ascii="GHEA Grapalat" w:hAnsi="GHEA Grapalat" w:cs="Sylfaen"/>
          <w:b/>
          <w:sz w:val="24"/>
          <w:szCs w:val="24"/>
          <w:lang w:val="hy-AM"/>
        </w:rPr>
        <w:t>Республика Армения, г</w:t>
      </w:r>
      <w:r w:rsidR="00CC7BB2" w:rsidRPr="00CC7BB2">
        <w:rPr>
          <w:rFonts w:ascii="GHEA Grapalat" w:hAnsi="GHEA Grapalat"/>
          <w:b/>
          <w:sz w:val="24"/>
          <w:szCs w:val="24"/>
          <w:lang w:val="ru-RU"/>
        </w:rPr>
        <w:t xml:space="preserve"> Котайкском регионе, с.Птгни, по адресу трасса Ереван-Севан 2/14</w:t>
      </w:r>
      <w:r w:rsidRPr="00EB6779">
        <w:rPr>
          <w:rFonts w:ascii="Sylfaen" w:hAnsi="Sylfaen" w:cs="Sylfaen"/>
          <w:b/>
          <w:sz w:val="24"/>
          <w:szCs w:val="24"/>
          <w:lang w:val="hy-AM"/>
        </w:rPr>
        <w:t xml:space="preserve">, в документальной форме до </w:t>
      </w:r>
      <w:r w:rsidR="00210A25">
        <w:rPr>
          <w:rFonts w:ascii="Sylfaen" w:hAnsi="Sylfaen" w:cs="Sylfaen"/>
          <w:b/>
          <w:sz w:val="24"/>
          <w:szCs w:val="24"/>
          <w:lang w:val="ru-RU"/>
        </w:rPr>
        <w:t>12.00</w:t>
      </w:r>
      <w:r w:rsidRPr="00EB6779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991612" w:rsidRPr="00EB6779">
        <w:rPr>
          <w:rFonts w:ascii="Sylfaen" w:hAnsi="Sylfaen" w:cs="Sylfaen"/>
          <w:b/>
          <w:sz w:val="24"/>
          <w:szCs w:val="24"/>
          <w:lang w:val="ru-RU"/>
        </w:rPr>
        <w:t>часа</w:t>
      </w:r>
      <w:r w:rsidRPr="00EB6779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210A25">
        <w:rPr>
          <w:rFonts w:ascii="Sylfaen" w:hAnsi="Sylfaen" w:cs="Sylfaen"/>
          <w:b/>
          <w:sz w:val="24"/>
          <w:szCs w:val="24"/>
          <w:lang w:val="ru-RU"/>
        </w:rPr>
        <w:t xml:space="preserve">19 февраля </w:t>
      </w:r>
      <w:r w:rsidRPr="00EB6779">
        <w:rPr>
          <w:rFonts w:ascii="Sylfaen" w:hAnsi="Sylfaen" w:cs="Sylfaen"/>
          <w:b/>
          <w:sz w:val="24"/>
          <w:szCs w:val="24"/>
          <w:lang w:val="hy-AM"/>
        </w:rPr>
        <w:t>2018года 30-го дня, следующего за датой публикации настоящего объявления</w:t>
      </w:r>
      <w:r w:rsidRPr="00EB6779">
        <w:rPr>
          <w:rFonts w:ascii="Sylfaen" w:hAnsi="Sylfaen" w:cs="Sylfaen"/>
          <w:b/>
          <w:sz w:val="24"/>
          <w:szCs w:val="24"/>
          <w:lang w:val="ru-RU"/>
        </w:rPr>
        <w:t>. Заявки, кроме армянского, могут быть представлены на английском или русском языках.</w:t>
      </w:r>
    </w:p>
    <w:p w:rsidR="00440991" w:rsidRPr="00EB6779" w:rsidRDefault="00991612" w:rsidP="00E61DB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 xml:space="preserve">Заявки подаются в </w:t>
      </w:r>
      <w:r w:rsidRPr="00EB6779">
        <w:rPr>
          <w:rFonts w:ascii="Sylfaen" w:hAnsi="Sylfaen" w:cs="Sylfaen"/>
          <w:sz w:val="24"/>
          <w:szCs w:val="24"/>
          <w:lang w:val="ru-RU"/>
        </w:rPr>
        <w:t>письменн</w:t>
      </w:r>
      <w:r w:rsidR="00E61DBA" w:rsidRPr="00EB6779">
        <w:rPr>
          <w:rFonts w:ascii="Sylfaen" w:hAnsi="Sylfaen" w:cs="Sylfaen"/>
          <w:sz w:val="24"/>
          <w:szCs w:val="24"/>
          <w:lang w:val="hy-AM"/>
        </w:rPr>
        <w:t>ой и электронной форме. Заявка участника и документы, относящиеся к ней, а также электронная версия заявки на диске</w:t>
      </w:r>
      <w:r w:rsidR="000D4C96" w:rsidRPr="00EB6779">
        <w:rPr>
          <w:rFonts w:ascii="Sylfaen" w:hAnsi="Sylfaen" w:cs="Sylfaen"/>
          <w:sz w:val="24"/>
          <w:szCs w:val="24"/>
          <w:lang w:val="hy-AM"/>
        </w:rPr>
        <w:t xml:space="preserve"> (CD/DVD) </w:t>
      </w:r>
      <w:r w:rsidR="00E61DBA" w:rsidRPr="00EB6779">
        <w:rPr>
          <w:rFonts w:ascii="Sylfaen" w:hAnsi="Sylfaen" w:cs="Sylfaen"/>
          <w:sz w:val="24"/>
          <w:szCs w:val="24"/>
          <w:lang w:val="hy-AM"/>
        </w:rPr>
        <w:t>помещаются в конверт, который заклеивается</w:t>
      </w:r>
      <w:r w:rsidR="000D4C96" w:rsidRPr="00EB6779">
        <w:rPr>
          <w:rFonts w:ascii="Sylfaen" w:hAnsi="Sylfaen" w:cs="Sylfaen"/>
          <w:sz w:val="24"/>
          <w:szCs w:val="24"/>
          <w:lang w:val="hy-AM"/>
        </w:rPr>
        <w:t xml:space="preserve"> подающим заявку.</w:t>
      </w:r>
    </w:p>
    <w:p w:rsidR="00440991" w:rsidRPr="00EB6779" w:rsidRDefault="0038762A" w:rsidP="00E61DB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highlight w:val="yellow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Документы, включенные в конверт, должны быть составлены из 1-го оригинала и 1-й копии, а сопроводительные документы</w:t>
      </w:r>
      <w:r w:rsidR="00E61DBA" w:rsidRPr="00EB6779">
        <w:rPr>
          <w:rFonts w:ascii="Sylfaen" w:hAnsi="Sylfaen" w:cs="Sylfaen"/>
          <w:sz w:val="24"/>
          <w:szCs w:val="24"/>
          <w:lang w:val="hy-AM"/>
        </w:rPr>
        <w:t>, которые предс</w:t>
      </w:r>
      <w:r w:rsidR="008D4FBC" w:rsidRPr="00EB6779">
        <w:rPr>
          <w:rFonts w:ascii="Sylfaen" w:hAnsi="Sylfaen" w:cs="Sylfaen"/>
          <w:sz w:val="24"/>
          <w:szCs w:val="24"/>
          <w:lang w:val="ru-RU"/>
        </w:rPr>
        <w:t>т</w:t>
      </w:r>
      <w:r w:rsidR="00E61DBA" w:rsidRPr="00EB6779">
        <w:rPr>
          <w:rFonts w:ascii="Sylfaen" w:hAnsi="Sylfaen" w:cs="Sylfaen"/>
          <w:sz w:val="24"/>
          <w:szCs w:val="24"/>
          <w:lang w:val="hy-AM"/>
        </w:rPr>
        <w:t xml:space="preserve">авлены на иных языках чем армянский, английский или русский, 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предоставляются </w:t>
      </w:r>
      <w:r w:rsidR="00E61DBA" w:rsidRPr="00EB6779">
        <w:rPr>
          <w:rFonts w:ascii="Sylfaen" w:hAnsi="Sylfaen" w:cs="Sylfaen"/>
          <w:sz w:val="24"/>
          <w:szCs w:val="24"/>
          <w:lang w:val="hy-AM"/>
        </w:rPr>
        <w:t xml:space="preserve">на армянском с </w:t>
      </w:r>
      <w:r w:rsidRPr="00EB6779">
        <w:rPr>
          <w:rFonts w:ascii="Sylfaen" w:hAnsi="Sylfaen" w:cs="Sylfaen"/>
          <w:sz w:val="24"/>
          <w:szCs w:val="24"/>
          <w:lang w:val="hy-AM"/>
        </w:rPr>
        <w:t>нотариальной сертификацией</w:t>
      </w:r>
      <w:r w:rsidR="00E61DBA" w:rsidRPr="00EB6779">
        <w:rPr>
          <w:rFonts w:ascii="Sylfaen" w:hAnsi="Sylfaen" w:cs="Sylfaen"/>
          <w:sz w:val="24"/>
          <w:szCs w:val="24"/>
          <w:lang w:val="ru-RU"/>
        </w:rPr>
        <w:t>.</w:t>
      </w:r>
    </w:p>
    <w:p w:rsidR="00440991" w:rsidRPr="00EB6779" w:rsidRDefault="0038762A" w:rsidP="0038762A">
      <w:pPr>
        <w:pStyle w:val="3"/>
        <w:spacing w:line="276" w:lineRule="auto"/>
        <w:ind w:left="-44" w:firstLine="14"/>
        <w:rPr>
          <w:rFonts w:ascii="Sylfaen" w:hAnsi="Sylfaen" w:cs="Sylfaen"/>
          <w:iCs/>
          <w:sz w:val="24"/>
          <w:szCs w:val="24"/>
          <w:highlight w:val="yellow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В случае участия в предквалификационной процедуре в порядке совместной деятельности /консорциум/, если контракт консорциума не подписан на армянском языке, он должен быть представлен с переводом на армянский, с нотариальной сертификацией.</w:t>
      </w:r>
    </w:p>
    <w:p w:rsidR="00440991" w:rsidRPr="00EB6779" w:rsidRDefault="006F05AB" w:rsidP="0038762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На пакетах документов соответственно написаны слова «оригинал» и «копия». Конверт и</w:t>
      </w:r>
      <w:r w:rsidR="008E62C3" w:rsidRPr="00EB6779">
        <w:rPr>
          <w:rFonts w:ascii="Sylfaen" w:hAnsi="Sylfaen" w:cs="Sylfaen"/>
          <w:sz w:val="24"/>
          <w:szCs w:val="24"/>
          <w:lang w:val="hy-AM"/>
        </w:rPr>
        <w:t>составленный пакет докуметов, предусмотренный данным приглашением,</w:t>
      </w:r>
      <w:r w:rsidR="0038762A" w:rsidRPr="00EB6779">
        <w:rPr>
          <w:rFonts w:ascii="Sylfaen" w:hAnsi="Sylfaen" w:cs="Sylfaen"/>
          <w:sz w:val="24"/>
          <w:szCs w:val="24"/>
          <w:lang w:val="hy-AM"/>
        </w:rPr>
        <w:t xml:space="preserve"> подписывает лицо, </w:t>
      </w:r>
      <w:r w:rsidR="0038762A" w:rsidRPr="00EB6779">
        <w:rPr>
          <w:rFonts w:ascii="Sylfaen" w:hAnsi="Sylfaen" w:cs="Sylfaen"/>
          <w:sz w:val="24"/>
          <w:szCs w:val="24"/>
          <w:lang w:val="hy-AM"/>
        </w:rPr>
        <w:lastRenderedPageBreak/>
        <w:t>представляющее их или его уполномоченный представитель.</w:t>
      </w:r>
      <w:r w:rsidRPr="00EB6779">
        <w:rPr>
          <w:rFonts w:ascii="Sylfaen" w:hAnsi="Sylfaen" w:cs="Sylfaen"/>
          <w:sz w:val="24"/>
          <w:szCs w:val="24"/>
          <w:lang w:val="hy-AM"/>
        </w:rPr>
        <w:t>Если заявку подает уполномоченное лицо, то он должен предоставить доверенность вместе с заявкой.</w:t>
      </w:r>
    </w:p>
    <w:p w:rsidR="00440991" w:rsidRPr="00EB6779" w:rsidRDefault="000968C8" w:rsidP="00E61DB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На конверте должно быть указано на языке заявки:</w:t>
      </w:r>
    </w:p>
    <w:p w:rsidR="00440991" w:rsidRPr="00EB6779" w:rsidRDefault="000968C8" w:rsidP="00350359">
      <w:pPr>
        <w:pStyle w:val="3"/>
        <w:spacing w:after="120" w:line="240" w:lineRule="auto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а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) </w:t>
      </w:r>
      <w:r w:rsidR="006F05AB" w:rsidRPr="00EB6779">
        <w:rPr>
          <w:rFonts w:ascii="Sylfaen" w:hAnsi="Sylfaen" w:cs="Sylfaen"/>
          <w:sz w:val="24"/>
          <w:szCs w:val="24"/>
          <w:lang w:val="hy-AM"/>
        </w:rPr>
        <w:t>название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зказчика и место представлени</w:t>
      </w:r>
      <w:r w:rsidR="001C6AA7" w:rsidRPr="00EB6779">
        <w:rPr>
          <w:rFonts w:ascii="Sylfaen" w:hAnsi="Sylfaen" w:cs="Sylfaen"/>
          <w:sz w:val="24"/>
          <w:szCs w:val="24"/>
          <w:lang w:val="hy-AM"/>
        </w:rPr>
        <w:t>язаявки (адрес),</w:t>
      </w:r>
    </w:p>
    <w:p w:rsidR="00440991" w:rsidRPr="00EB6779" w:rsidRDefault="001C6AA7" w:rsidP="00350359">
      <w:pPr>
        <w:pStyle w:val="3"/>
        <w:spacing w:after="120" w:line="240" w:lineRule="auto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б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EB6779">
        <w:rPr>
          <w:rFonts w:ascii="Sylfaen" w:hAnsi="Sylfaen" w:cs="Sylfaen"/>
          <w:sz w:val="24"/>
          <w:szCs w:val="24"/>
          <w:lang w:val="hy-AM"/>
        </w:rPr>
        <w:t>код предквалификационной процедуры,</w:t>
      </w:r>
    </w:p>
    <w:p w:rsidR="00440991" w:rsidRPr="00EB6779" w:rsidRDefault="001C6AA7" w:rsidP="00350359">
      <w:pPr>
        <w:pStyle w:val="3"/>
        <w:spacing w:after="120" w:line="240" w:lineRule="auto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в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) </w:t>
      </w:r>
      <w:r w:rsidR="006F05AB" w:rsidRPr="00EB6779">
        <w:rPr>
          <w:rFonts w:ascii="Sylfaen" w:hAnsi="Sylfaen" w:cs="Sylfaen"/>
          <w:sz w:val="24"/>
          <w:szCs w:val="24"/>
          <w:lang w:val="hy-AM"/>
        </w:rPr>
        <w:t>слова «Не раскрывать до заседания раскрытия заявок»,</w:t>
      </w:r>
    </w:p>
    <w:p w:rsidR="00440991" w:rsidRPr="00EB6779" w:rsidRDefault="001C6AA7" w:rsidP="00350359">
      <w:pPr>
        <w:pStyle w:val="3"/>
        <w:spacing w:after="120" w:line="240" w:lineRule="auto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г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) </w:t>
      </w:r>
      <w:r w:rsidR="006F05AB" w:rsidRPr="00EB6779">
        <w:rPr>
          <w:rFonts w:ascii="Sylfaen" w:hAnsi="Sylfaen" w:cs="Sylfaen"/>
          <w:sz w:val="24"/>
          <w:szCs w:val="24"/>
          <w:lang w:val="hy-AM"/>
        </w:rPr>
        <w:t>название участника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 (</w:t>
      </w:r>
      <w:r w:rsidR="006F05AB" w:rsidRPr="00EB6779">
        <w:rPr>
          <w:rFonts w:ascii="Sylfaen" w:hAnsi="Sylfaen" w:cs="Sylfaen"/>
          <w:sz w:val="24"/>
          <w:szCs w:val="24"/>
          <w:lang w:val="hy-AM"/>
        </w:rPr>
        <w:t>имя</w:t>
      </w:r>
      <w:r w:rsidR="00440991" w:rsidRPr="00EB6779">
        <w:rPr>
          <w:rFonts w:ascii="Sylfaen" w:hAnsi="Sylfaen" w:cs="Sylfaen"/>
          <w:sz w:val="24"/>
          <w:szCs w:val="24"/>
          <w:lang w:val="hy-AM"/>
        </w:rPr>
        <w:t xml:space="preserve">), </w:t>
      </w:r>
      <w:r w:rsidR="006F05AB" w:rsidRPr="00EB6779">
        <w:rPr>
          <w:rFonts w:ascii="Sylfaen" w:hAnsi="Sylfaen" w:cs="Sylfaen"/>
          <w:sz w:val="24"/>
          <w:szCs w:val="24"/>
          <w:lang w:val="hy-AM"/>
        </w:rPr>
        <w:t>местоположение и номер телефона.</w:t>
      </w:r>
    </w:p>
    <w:p w:rsidR="00440991" w:rsidRPr="00CC7BB2" w:rsidRDefault="000968C8" w:rsidP="00CC7BB2">
      <w:pPr>
        <w:pStyle w:val="3"/>
        <w:rPr>
          <w:rFonts w:ascii="GHEA Grapalat" w:hAnsi="GHEA Grapalat" w:cs="Sylfaen"/>
          <w:b/>
          <w:sz w:val="24"/>
          <w:szCs w:val="24"/>
          <w:lang w:val="hy-AM"/>
        </w:rPr>
      </w:pPr>
      <w:r w:rsidRPr="00CC7BB2">
        <w:rPr>
          <w:rFonts w:ascii="GHEA Grapalat" w:hAnsi="GHEA Grapalat" w:cs="Sylfaen"/>
          <w:b/>
          <w:sz w:val="24"/>
          <w:szCs w:val="24"/>
          <w:lang w:val="hy-AM"/>
        </w:rPr>
        <w:t xml:space="preserve">Тендерные заявки будут </w:t>
      </w:r>
      <w:r w:rsidR="00060093" w:rsidRPr="00CC7BB2">
        <w:rPr>
          <w:rFonts w:ascii="GHEA Grapalat" w:hAnsi="GHEA Grapalat" w:cs="Sylfaen"/>
          <w:b/>
          <w:sz w:val="24"/>
          <w:szCs w:val="24"/>
          <w:lang w:val="ru-RU"/>
        </w:rPr>
        <w:t>вскрыты</w:t>
      </w:r>
      <w:r w:rsidRPr="00CC7BB2">
        <w:rPr>
          <w:rFonts w:ascii="GHEA Grapalat" w:hAnsi="GHEA Grapalat" w:cs="Sylfaen"/>
          <w:b/>
          <w:sz w:val="24"/>
          <w:szCs w:val="24"/>
          <w:lang w:val="hy-AM"/>
        </w:rPr>
        <w:t xml:space="preserve"> по адресу Республика Армения, г</w:t>
      </w:r>
      <w:r w:rsidR="00CC7BB2" w:rsidRPr="00CC7BB2">
        <w:rPr>
          <w:rFonts w:ascii="GHEA Grapalat" w:hAnsi="GHEA Grapalat"/>
          <w:b/>
          <w:sz w:val="24"/>
          <w:szCs w:val="24"/>
          <w:lang w:val="ru-RU"/>
        </w:rPr>
        <w:t xml:space="preserve"> Котайкском регионе, с.Птгни, по адресу трасса Ереван-Севан 2/14,</w:t>
      </w:r>
      <w:r w:rsidRPr="00CC7BB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10A25">
        <w:rPr>
          <w:rFonts w:ascii="GHEA Grapalat" w:hAnsi="GHEA Grapalat" w:cs="Sylfaen"/>
          <w:b/>
          <w:sz w:val="24"/>
          <w:szCs w:val="24"/>
          <w:lang w:val="ru-RU"/>
        </w:rPr>
        <w:t xml:space="preserve">19 февраля </w:t>
      </w:r>
      <w:r w:rsidRPr="00CC7BB2">
        <w:rPr>
          <w:rFonts w:ascii="GHEA Grapalat" w:hAnsi="GHEA Grapalat" w:cs="Sylfaen"/>
          <w:b/>
          <w:sz w:val="24"/>
          <w:szCs w:val="24"/>
          <w:lang w:val="hy-AM"/>
        </w:rPr>
        <w:t>2018 года, в</w:t>
      </w:r>
      <w:r w:rsidR="00210A25">
        <w:rPr>
          <w:rFonts w:ascii="GHEA Grapalat" w:hAnsi="GHEA Grapalat" w:cs="Sylfaen"/>
          <w:b/>
          <w:sz w:val="24"/>
          <w:szCs w:val="24"/>
          <w:lang w:val="ru-RU"/>
        </w:rPr>
        <w:t xml:space="preserve"> 12.00</w:t>
      </w:r>
      <w:r w:rsidRPr="00CC7BB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58F2" w:rsidRPr="00CC7BB2">
        <w:rPr>
          <w:rFonts w:ascii="GHEA Grapalat" w:hAnsi="GHEA Grapalat" w:cs="Sylfaen"/>
          <w:b/>
          <w:sz w:val="24"/>
          <w:szCs w:val="24"/>
          <w:lang w:val="ru-RU"/>
        </w:rPr>
        <w:t>(</w:t>
      </w:r>
      <w:r w:rsidRPr="00CC7BB2">
        <w:rPr>
          <w:rFonts w:ascii="GHEA Grapalat" w:hAnsi="GHEA Grapalat" w:cs="Sylfaen"/>
          <w:b/>
          <w:sz w:val="24"/>
          <w:szCs w:val="24"/>
          <w:lang w:val="hy-AM"/>
        </w:rPr>
        <w:t>время</w:t>
      </w:r>
      <w:r w:rsidR="005458F2" w:rsidRPr="00CC7BB2">
        <w:rPr>
          <w:rFonts w:ascii="GHEA Grapalat" w:hAnsi="GHEA Grapalat" w:cs="Sylfaen"/>
          <w:b/>
          <w:sz w:val="24"/>
          <w:szCs w:val="24"/>
          <w:lang w:val="ru-RU"/>
        </w:rPr>
        <w:t>)</w:t>
      </w:r>
      <w:r w:rsidRPr="00CC7BB2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</w:p>
    <w:p w:rsidR="00440991" w:rsidRPr="00EB6779" w:rsidRDefault="00C70B3E" w:rsidP="00E61DB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highlight w:val="yellow"/>
          <w:lang w:val="ru-RU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В порядке, установленном законом «О закупках» РА, заказчик</w:t>
      </w:r>
      <w:r w:rsidR="000F06AF" w:rsidRPr="00EB6779">
        <w:rPr>
          <w:rFonts w:ascii="Sylfaen" w:hAnsi="Sylfaen" w:cs="Sylfaen"/>
          <w:sz w:val="24"/>
          <w:szCs w:val="24"/>
          <w:lang w:val="hy-AM"/>
        </w:rPr>
        <w:t xml:space="preserve"> представит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приглашение участникам, прошедшим предквалифи</w:t>
      </w:r>
      <w:r w:rsidR="00647357" w:rsidRPr="00EB6779">
        <w:rPr>
          <w:rFonts w:ascii="Sylfaen" w:hAnsi="Sylfaen" w:cs="Sylfaen"/>
          <w:sz w:val="24"/>
          <w:szCs w:val="24"/>
          <w:lang w:val="ru-RU"/>
        </w:rPr>
        <w:t>ка</w:t>
      </w:r>
      <w:r w:rsidRPr="00EB6779">
        <w:rPr>
          <w:rFonts w:ascii="Sylfaen" w:hAnsi="Sylfaen" w:cs="Sylfaen"/>
          <w:sz w:val="24"/>
          <w:szCs w:val="24"/>
          <w:lang w:val="hy-AM"/>
        </w:rPr>
        <w:t>цию</w:t>
      </w:r>
      <w:r w:rsidR="000F06AF" w:rsidRPr="00EB6779">
        <w:rPr>
          <w:rFonts w:ascii="Sylfaen" w:hAnsi="Sylfaen" w:cs="Sylfaen"/>
          <w:sz w:val="24"/>
          <w:szCs w:val="24"/>
          <w:lang w:val="hy-AM"/>
        </w:rPr>
        <w:t xml:space="preserve"> и пригласит на переговоры. Целью переговоров является разработать один или несколько альтернативных вариантов </w:t>
      </w:r>
      <w:r w:rsidR="000968C8" w:rsidRPr="00EB6779">
        <w:rPr>
          <w:rFonts w:ascii="Sylfaen" w:hAnsi="Sylfaen" w:cs="Sylfaen"/>
          <w:sz w:val="24"/>
          <w:szCs w:val="24"/>
          <w:lang w:val="hy-AM"/>
        </w:rPr>
        <w:t>характеристикпредмета закупки, удовлетворяющих требования занказчика.</w:t>
      </w:r>
    </w:p>
    <w:p w:rsidR="00440991" w:rsidRPr="00EB6779" w:rsidRDefault="00032D93" w:rsidP="00E61DB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 xml:space="preserve">В результате переговоров </w:t>
      </w:r>
      <w:r w:rsidR="00C70B3E" w:rsidRPr="00EB6779">
        <w:rPr>
          <w:rFonts w:ascii="Sylfaen" w:hAnsi="Sylfaen" w:cs="Sylfaen"/>
          <w:sz w:val="24"/>
          <w:szCs w:val="24"/>
          <w:lang w:val="ru-RU"/>
        </w:rPr>
        <w:t>заказчик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 предоставляет окончательное приглашение участникам, прошедшим предквалификацю. </w:t>
      </w:r>
    </w:p>
    <w:p w:rsidR="00440991" w:rsidRPr="00EB6779" w:rsidRDefault="00032D93" w:rsidP="00E61DB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 xml:space="preserve">Жалобы на данную процедуру должны быть представлены </w:t>
      </w:r>
      <w:r w:rsidR="00B42513" w:rsidRPr="00EB6779">
        <w:rPr>
          <w:rFonts w:ascii="Sylfaen" w:hAnsi="Sylfaen" w:cs="Sylfaen"/>
          <w:sz w:val="24"/>
          <w:szCs w:val="24"/>
          <w:lang w:val="hy-AM"/>
        </w:rPr>
        <w:t>апелляционному совету по закупкам, по адресу г. Ереван, улица Мелик-Адамяна 1, в порядке, установленном разделом 6 закона «О закупках» РА. Для подачи жалобы требуется внести взнос в размере 30 000 (тридцати тысяч) драмов РА, котор</w:t>
      </w:r>
      <w:r w:rsidR="00C156C0" w:rsidRPr="00EB6779">
        <w:rPr>
          <w:rFonts w:ascii="Sylfaen" w:hAnsi="Sylfaen" w:cs="Sylfaen"/>
          <w:sz w:val="24"/>
          <w:szCs w:val="24"/>
          <w:lang w:val="ru-RU"/>
        </w:rPr>
        <w:t>ый</w:t>
      </w:r>
      <w:r w:rsidR="00B42513" w:rsidRPr="00EB6779">
        <w:rPr>
          <w:rFonts w:ascii="Sylfaen" w:hAnsi="Sylfaen" w:cs="Sylfaen"/>
          <w:sz w:val="24"/>
          <w:szCs w:val="24"/>
          <w:lang w:val="hy-AM"/>
        </w:rPr>
        <w:t xml:space="preserve"> долж</w:t>
      </w:r>
      <w:r w:rsidR="00C156C0" w:rsidRPr="00EB6779">
        <w:rPr>
          <w:rFonts w:ascii="Sylfaen" w:hAnsi="Sylfaen" w:cs="Sylfaen"/>
          <w:sz w:val="24"/>
          <w:szCs w:val="24"/>
          <w:lang w:val="ru-RU"/>
        </w:rPr>
        <w:t>е</w:t>
      </w:r>
      <w:r w:rsidR="00B42513" w:rsidRPr="00EB6779">
        <w:rPr>
          <w:rFonts w:ascii="Sylfaen" w:hAnsi="Sylfaen" w:cs="Sylfaen"/>
          <w:sz w:val="24"/>
          <w:szCs w:val="24"/>
          <w:lang w:val="hy-AM"/>
        </w:rPr>
        <w:t xml:space="preserve">н быть перечислен на банковский счет «900008000482», открытый на имя Министерства Финансов Республики Армения.       </w:t>
      </w:r>
    </w:p>
    <w:p w:rsidR="00440991" w:rsidRPr="00EB6779" w:rsidRDefault="00DF56DA" w:rsidP="00DF56D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>Предоставленные документы получает, регистрирует по отдельности в реестре секретарь оценочной комисс</w:t>
      </w:r>
      <w:r w:rsidRPr="00EB6779">
        <w:rPr>
          <w:rFonts w:ascii="Sylfaen" w:hAnsi="Sylfaen" w:cs="Sylfaen"/>
          <w:sz w:val="24"/>
          <w:szCs w:val="24"/>
          <w:lang w:val="ru-RU"/>
        </w:rPr>
        <w:t xml:space="preserve">ии. </w:t>
      </w:r>
    </w:p>
    <w:p w:rsidR="00DF56DA" w:rsidRPr="00EB6779" w:rsidRDefault="00DF56DA" w:rsidP="00DF56D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lang w:val="ru-RU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 xml:space="preserve">Данное объявление составлено на армянском, английском и русском языках. В случае противоречий между текстами приоритет отдается армянской версии. </w:t>
      </w:r>
    </w:p>
    <w:p w:rsidR="00440991" w:rsidRPr="00EB6779" w:rsidRDefault="00C5256B" w:rsidP="00DF56DA">
      <w:pPr>
        <w:pStyle w:val="3"/>
        <w:spacing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EB6779">
        <w:rPr>
          <w:rFonts w:ascii="Sylfaen" w:hAnsi="Sylfaen" w:cs="Sylfaen"/>
          <w:sz w:val="24"/>
          <w:szCs w:val="24"/>
          <w:lang w:val="hy-AM"/>
        </w:rPr>
        <w:t xml:space="preserve">Для получения дополнительной информации о данном </w:t>
      </w:r>
      <w:r w:rsidR="00DF56DA" w:rsidRPr="00EB6779">
        <w:rPr>
          <w:rFonts w:ascii="Sylfaen" w:hAnsi="Sylfaen" w:cs="Sylfaen"/>
          <w:sz w:val="24"/>
          <w:szCs w:val="24"/>
          <w:lang w:val="hy-AM"/>
        </w:rPr>
        <w:t xml:space="preserve">объявлении, </w:t>
      </w:r>
      <w:r w:rsidRPr="00EB6779">
        <w:rPr>
          <w:rFonts w:ascii="Sylfaen" w:hAnsi="Sylfaen" w:cs="Sylfaen"/>
          <w:sz w:val="24"/>
          <w:szCs w:val="24"/>
          <w:lang w:val="hy-AM"/>
        </w:rPr>
        <w:t xml:space="preserve">можете обратиться </w:t>
      </w:r>
      <w:r w:rsidR="00DF56DA" w:rsidRPr="00EB6779">
        <w:rPr>
          <w:rFonts w:ascii="Sylfaen" w:hAnsi="Sylfaen" w:cs="Sylfaen"/>
          <w:sz w:val="24"/>
          <w:szCs w:val="24"/>
          <w:lang w:val="hy-AM"/>
        </w:rPr>
        <w:t xml:space="preserve">к секретарю </w:t>
      </w:r>
      <w:r w:rsidR="00DF56DA" w:rsidRPr="00EB6779">
        <w:rPr>
          <w:rFonts w:ascii="Sylfaen" w:hAnsi="Sylfaen" w:cs="Sylfaen"/>
          <w:sz w:val="24"/>
          <w:szCs w:val="24"/>
          <w:lang w:val="ru-RU"/>
        </w:rPr>
        <w:t xml:space="preserve">оценочной   </w:t>
      </w:r>
      <w:r w:rsidR="00DF56DA" w:rsidRPr="00EB6779">
        <w:rPr>
          <w:rFonts w:ascii="Sylfaen" w:hAnsi="Sylfaen" w:cs="Sylfaen"/>
          <w:sz w:val="24"/>
          <w:szCs w:val="24"/>
          <w:lang w:val="hy-AM"/>
        </w:rPr>
        <w:t>комиссии ___________________________</w:t>
      </w:r>
      <w:r w:rsidR="00DF56DA" w:rsidRPr="00EB6779">
        <w:rPr>
          <w:rFonts w:ascii="Sylfaen" w:hAnsi="Sylfaen" w:cs="Sylfaen"/>
          <w:sz w:val="24"/>
          <w:szCs w:val="24"/>
          <w:lang w:val="ru-RU"/>
        </w:rPr>
        <w:t>.</w:t>
      </w:r>
    </w:p>
    <w:p w:rsidR="00D869FA" w:rsidRDefault="00D869FA" w:rsidP="00D869FA">
      <w:pPr>
        <w:spacing w:line="360" w:lineRule="auto"/>
        <w:ind w:firstLine="360"/>
        <w:jc w:val="both"/>
        <w:rPr>
          <w:rFonts w:ascii="GHEA Grapalat" w:hAnsi="GHEA Grapalat"/>
          <w:i/>
          <w:sz w:val="22"/>
          <w:szCs w:val="22"/>
          <w:u w:val="single"/>
          <w:lang w:val="af-ZA"/>
        </w:rPr>
      </w:pPr>
      <w:r>
        <w:rPr>
          <w:rFonts w:ascii="Sylfaen" w:hAnsi="Sylfaen"/>
          <w:sz w:val="20"/>
          <w:szCs w:val="20"/>
          <w:lang w:val="ru-RU"/>
        </w:rPr>
        <w:t xml:space="preserve">Адрес электронной почты </w:t>
      </w:r>
      <w:r>
        <w:rPr>
          <w:rFonts w:ascii="Arial" w:hAnsi="Arial" w:cs="Arial"/>
          <w:color w:val="333333"/>
          <w:u w:val="single"/>
          <w:shd w:val="clear" w:color="auto" w:fill="FFFFFF"/>
          <w:lang w:val="af-ZA"/>
        </w:rPr>
        <w:t>armavtovokzal@mail.ru</w:t>
      </w:r>
      <w:r>
        <w:rPr>
          <w:rFonts w:ascii="GHEA Grapalat" w:hAnsi="GHEA Grapalat"/>
          <w:i/>
          <w:u w:val="single"/>
          <w:lang w:val="af-ZA"/>
        </w:rPr>
        <w:tab/>
      </w:r>
    </w:p>
    <w:p w:rsidR="00D869FA" w:rsidRPr="00D869FA" w:rsidRDefault="00D869FA" w:rsidP="00D869FA">
      <w:pPr>
        <w:pStyle w:val="2"/>
        <w:ind w:firstLine="180"/>
        <w:rPr>
          <w:rFonts w:ascii="GHEA Grapalat" w:hAnsi="GHEA Grapalat"/>
          <w:sz w:val="20"/>
          <w:szCs w:val="20"/>
          <w:u w:val="single"/>
          <w:lang w:val="ru-RU"/>
        </w:rPr>
      </w:pPr>
      <w:r>
        <w:rPr>
          <w:rFonts w:ascii="Sylfaen" w:hAnsi="Sylfaen"/>
          <w:lang w:val="ru-RU"/>
        </w:rPr>
        <w:t xml:space="preserve">Номер телефона – +374224 </w:t>
      </w:r>
      <w:r w:rsidRPr="00D869FA">
        <w:rPr>
          <w:rFonts w:ascii="GHEA Grapalat" w:hAnsi="GHEA Grapalat"/>
          <w:u w:val="single"/>
          <w:lang w:val="ru-RU"/>
        </w:rPr>
        <w:t>10 706 888</w:t>
      </w:r>
    </w:p>
    <w:p w:rsidR="00D869FA" w:rsidRDefault="00D869FA" w:rsidP="00D869FA">
      <w:pPr>
        <w:pStyle w:val="a5"/>
        <w:ind w:left="1404" w:firstLine="360"/>
        <w:jc w:val="center"/>
        <w:rPr>
          <w:rFonts w:ascii="Sylfaen" w:hAnsi="Sylfaen" w:cs="Sylfaen"/>
          <w:i w:val="0"/>
          <w:lang w:val="ru-RU"/>
        </w:rPr>
      </w:pPr>
      <w:r>
        <w:rPr>
          <w:rFonts w:ascii="Sylfaen" w:hAnsi="Sylfaen"/>
          <w:lang w:val="ru-RU"/>
        </w:rPr>
        <w:t>Заказчик - ЗАО Армавтовокзал</w:t>
      </w:r>
    </w:p>
    <w:p w:rsidR="00D869FA" w:rsidRDefault="00D869FA" w:rsidP="00D869FA">
      <w:pPr>
        <w:pStyle w:val="3"/>
        <w:spacing w:after="240" w:line="240" w:lineRule="auto"/>
        <w:ind w:firstLine="709"/>
        <w:rPr>
          <w:rFonts w:ascii="GHEA Grapalat" w:hAnsi="GHEA Grapalat" w:cs="Sylfaen"/>
          <w:b/>
          <w:lang w:val="es-ES"/>
        </w:rPr>
      </w:pPr>
    </w:p>
    <w:p w:rsidR="00440991" w:rsidRPr="00EB6779" w:rsidRDefault="00440991" w:rsidP="00A30D93">
      <w:pPr>
        <w:pStyle w:val="3"/>
        <w:spacing w:line="276" w:lineRule="auto"/>
        <w:rPr>
          <w:rFonts w:ascii="Sylfaen" w:hAnsi="Sylfaen" w:cs="Sylfaen"/>
          <w:sz w:val="24"/>
          <w:szCs w:val="24"/>
          <w:lang w:val="hy-AM"/>
        </w:rPr>
      </w:pPr>
    </w:p>
    <w:p w:rsidR="00440991" w:rsidRPr="00EB6779" w:rsidRDefault="00FC4C46" w:rsidP="00A30D93">
      <w:pPr>
        <w:pStyle w:val="3"/>
        <w:rPr>
          <w:rFonts w:ascii="Sylfaen" w:hAnsi="Sylfaen" w:cs="Sylfaen"/>
          <w:b/>
          <w:sz w:val="24"/>
          <w:szCs w:val="24"/>
          <w:lang w:val="hy-AM"/>
        </w:rPr>
      </w:pPr>
      <w:r w:rsidRPr="00EB6779">
        <w:rPr>
          <w:rFonts w:ascii="Sylfaen" w:hAnsi="Sylfaen" w:cs="Sylfaen"/>
          <w:b/>
          <w:sz w:val="24"/>
          <w:szCs w:val="24"/>
          <w:lang w:val="hy-AM"/>
        </w:rPr>
        <w:t>Адрес:</w:t>
      </w:r>
      <w:r w:rsidR="00082958" w:rsidRPr="00EB6779">
        <w:rPr>
          <w:rFonts w:ascii="Sylfaen" w:hAnsi="Sylfaen" w:cs="Sylfaen"/>
          <w:b/>
          <w:sz w:val="24"/>
          <w:szCs w:val="24"/>
          <w:lang w:val="hy-AM"/>
        </w:rPr>
        <w:t>-</w:t>
      </w:r>
      <w:r w:rsidR="00D869FA" w:rsidRPr="00D869FA">
        <w:rPr>
          <w:rFonts w:ascii="Sylfaen" w:hAnsi="Sylfaen"/>
          <w:lang w:val="ru-RU"/>
        </w:rPr>
        <w:t xml:space="preserve"> </w:t>
      </w:r>
      <w:r w:rsidR="00D869FA">
        <w:rPr>
          <w:rFonts w:ascii="Sylfaen" w:hAnsi="Sylfaen"/>
          <w:lang w:val="ru-RU"/>
        </w:rPr>
        <w:t>Котайкском регионе, с.Птгни, по адресу трасса Ереван-Севан 2/14,</w:t>
      </w:r>
    </w:p>
    <w:p w:rsidR="00440991" w:rsidRPr="00E307EC" w:rsidRDefault="00440991" w:rsidP="00A30D93">
      <w:pPr>
        <w:pStyle w:val="3"/>
        <w:spacing w:line="276" w:lineRule="auto"/>
        <w:ind w:left="708" w:firstLine="708"/>
        <w:rPr>
          <w:rFonts w:ascii="Sylfaen" w:hAnsi="Sylfaen" w:cs="Sylfaen"/>
          <w:i/>
          <w:iCs/>
          <w:sz w:val="24"/>
          <w:szCs w:val="24"/>
          <w:lang w:val="hy-AM"/>
        </w:rPr>
      </w:pPr>
    </w:p>
    <w:p w:rsidR="00440991" w:rsidRPr="00E307EC" w:rsidRDefault="00440991" w:rsidP="00A30D93">
      <w:pPr>
        <w:jc w:val="both"/>
        <w:rPr>
          <w:rFonts w:ascii="Sylfaen" w:hAnsi="Sylfaen" w:cs="Sylfaen"/>
          <w:b/>
          <w:bCs/>
          <w:i/>
          <w:iCs/>
          <w:lang w:val="hy-AM"/>
        </w:rPr>
      </w:pPr>
    </w:p>
    <w:p w:rsidR="00440991" w:rsidRPr="00E307EC" w:rsidRDefault="00440991" w:rsidP="00A30D93">
      <w:pPr>
        <w:pStyle w:val="3"/>
        <w:spacing w:line="276" w:lineRule="auto"/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</w:pPr>
    </w:p>
    <w:p w:rsidR="008806CF" w:rsidRPr="00E307EC" w:rsidRDefault="008806CF" w:rsidP="00DF7511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8806CF" w:rsidRPr="00E307EC" w:rsidRDefault="008806CF" w:rsidP="00DF7511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440991" w:rsidRPr="00E307EC" w:rsidRDefault="00FC4C46" w:rsidP="00DF7511">
      <w:pPr>
        <w:pStyle w:val="ListParagraph1"/>
        <w:tabs>
          <w:tab w:val="left" w:pos="1080"/>
        </w:tabs>
        <w:ind w:firstLine="540"/>
        <w:jc w:val="right"/>
        <w:rPr>
          <w:rFonts w:ascii="Sylfaen" w:hAnsi="Sylfaen"/>
          <w:b/>
          <w:i/>
          <w:lang w:val="es-ES"/>
        </w:rPr>
      </w:pPr>
      <w:r w:rsidRPr="00BE7368">
        <w:rPr>
          <w:rFonts w:ascii="Sylfaen" w:hAnsi="Sylfaen" w:cs="Sylfaen"/>
          <w:b/>
          <w:i/>
          <w:lang w:val="es-ES"/>
        </w:rPr>
        <w:t>Приложение</w:t>
      </w:r>
      <w:r w:rsidR="00440991" w:rsidRPr="00E307EC">
        <w:rPr>
          <w:rFonts w:ascii="Sylfaen" w:hAnsi="Sylfaen"/>
          <w:b/>
          <w:i/>
          <w:lang w:val="es-ES"/>
        </w:rPr>
        <w:t xml:space="preserve"> 1</w:t>
      </w:r>
    </w:p>
    <w:p w:rsidR="00FC4C46" w:rsidRDefault="00FC4C46" w:rsidP="00FC4C46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 w:rsidRPr="00BE7368">
        <w:rPr>
          <w:rFonts w:ascii="Sylfaen" w:hAnsi="Sylfaen"/>
          <w:i/>
          <w:sz w:val="24"/>
          <w:szCs w:val="24"/>
          <w:lang w:val="af-ZA"/>
        </w:rPr>
        <w:t>предквалификационного объявления</w:t>
      </w:r>
    </w:p>
    <w:p w:rsidR="00FC4C46" w:rsidRDefault="00D32F12" w:rsidP="00FC4C46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>процедуры двухэтапного тен</w:t>
      </w:r>
      <w:r w:rsidR="00FC4C46">
        <w:rPr>
          <w:rFonts w:ascii="Sylfaen" w:hAnsi="Sylfaen"/>
          <w:i/>
          <w:sz w:val="24"/>
          <w:szCs w:val="24"/>
          <w:lang w:val="af-ZA"/>
        </w:rPr>
        <w:t xml:space="preserve">дера </w:t>
      </w:r>
    </w:p>
    <w:p w:rsidR="00440991" w:rsidRPr="00E307EC" w:rsidRDefault="00FC4C46" w:rsidP="00FC4C46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 xml:space="preserve">под кодом </w:t>
      </w:r>
      <w:r w:rsidRPr="00E307EC">
        <w:rPr>
          <w:rFonts w:ascii="Sylfaen" w:hAnsi="Sylfaen"/>
          <w:i/>
          <w:sz w:val="24"/>
          <w:szCs w:val="24"/>
          <w:lang w:val="af-ZA"/>
        </w:rPr>
        <w:t>«---------------------------»</w:t>
      </w:r>
    </w:p>
    <w:p w:rsidR="00440991" w:rsidRPr="00E307EC" w:rsidRDefault="00440991" w:rsidP="00DF7511">
      <w:pPr>
        <w:pStyle w:val="6"/>
        <w:ind w:firstLine="540"/>
        <w:jc w:val="center"/>
        <w:rPr>
          <w:rFonts w:ascii="Sylfaen" w:hAnsi="Sylfaen" w:cs="Sylfaen"/>
          <w:lang w:val="es-ES"/>
        </w:rPr>
      </w:pPr>
    </w:p>
    <w:p w:rsidR="00440991" w:rsidRPr="00E307EC" w:rsidRDefault="005633E6" w:rsidP="006B2517">
      <w:pPr>
        <w:pStyle w:val="6"/>
        <w:jc w:val="center"/>
        <w:rPr>
          <w:rFonts w:ascii="Sylfaen" w:hAnsi="Sylfaen"/>
          <w:sz w:val="24"/>
          <w:szCs w:val="24"/>
          <w:lang w:val="es-ES"/>
        </w:rPr>
      </w:pPr>
      <w:r>
        <w:rPr>
          <w:rFonts w:ascii="Sylfaen" w:hAnsi="Sylfaen" w:cs="Sylfaen"/>
          <w:sz w:val="24"/>
          <w:szCs w:val="24"/>
          <w:lang w:val="es-ES"/>
        </w:rPr>
        <w:t>ЗАЯВКА НА УЧАСТИЕ</w:t>
      </w:r>
    </w:p>
    <w:p w:rsidR="00440991" w:rsidRPr="00E307EC" w:rsidRDefault="00440991" w:rsidP="00DF7511">
      <w:pPr>
        <w:ind w:firstLine="540"/>
        <w:jc w:val="right"/>
        <w:rPr>
          <w:rFonts w:ascii="Sylfaen" w:hAnsi="Sylfaen"/>
          <w:sz w:val="22"/>
          <w:szCs w:val="22"/>
          <w:lang w:val="es-ES"/>
        </w:rPr>
      </w:pPr>
    </w:p>
    <w:p w:rsidR="00440991" w:rsidRPr="00E307EC" w:rsidRDefault="005633E6" w:rsidP="00DF7511">
      <w:pPr>
        <w:pStyle w:val="3"/>
        <w:rPr>
          <w:rFonts w:ascii="Sylfaen" w:hAnsi="Sylfaen" w:cs="Sylfaen"/>
          <w:i/>
          <w:lang w:val="es-ES"/>
        </w:rPr>
      </w:pPr>
      <w:r w:rsidRPr="005633E6">
        <w:rPr>
          <w:rFonts w:ascii="Sylfaen" w:eastAsia="Times New Roman" w:hAnsi="Sylfaen" w:cs="Sylfaen"/>
          <w:iCs/>
          <w:sz w:val="24"/>
          <w:szCs w:val="24"/>
          <w:lang w:val="hy-AM"/>
        </w:rPr>
        <w:t>заявляет, что</w:t>
      </w:r>
      <w:r w:rsidRPr="003911F4">
        <w:rPr>
          <w:rFonts w:ascii="Sylfaen" w:eastAsia="Times New Roman" w:hAnsi="Sylfaen" w:cs="Sylfaen"/>
          <w:iCs/>
          <w:sz w:val="24"/>
          <w:szCs w:val="24"/>
          <w:lang w:val="ru-RU"/>
        </w:rPr>
        <w:t>:</w:t>
      </w:r>
    </w:p>
    <w:p w:rsidR="00440991" w:rsidRPr="00E307EC" w:rsidRDefault="005633E6" w:rsidP="007B56BB">
      <w:pPr>
        <w:spacing w:line="276" w:lineRule="auto"/>
        <w:ind w:firstLine="720"/>
        <w:jc w:val="both"/>
        <w:rPr>
          <w:rFonts w:ascii="Sylfaen" w:hAnsi="Sylfaen" w:cs="Sylfaen"/>
          <w:vertAlign w:val="superscript"/>
          <w:lang w:val="hy-AM"/>
        </w:rPr>
      </w:pPr>
      <w:r w:rsidRPr="008733CB">
        <w:rPr>
          <w:rFonts w:ascii="Sylfaen" w:hAnsi="Sylfaen" w:cs="Sylfaen"/>
          <w:sz w:val="22"/>
          <w:szCs w:val="22"/>
          <w:vertAlign w:val="superscript"/>
          <w:lang w:val="hy-AM"/>
        </w:rPr>
        <w:t>Название участника процедуры</w:t>
      </w:r>
      <w:r w:rsidRPr="00E307EC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(</w:t>
      </w:r>
      <w:r w:rsidRPr="008733CB">
        <w:rPr>
          <w:rFonts w:ascii="Sylfaen" w:hAnsi="Sylfaen" w:cs="Sylfaen"/>
          <w:sz w:val="22"/>
          <w:szCs w:val="22"/>
          <w:vertAlign w:val="superscript"/>
          <w:lang w:val="hy-AM"/>
        </w:rPr>
        <w:t>имя</w:t>
      </w:r>
      <w:r w:rsidRPr="00E307EC">
        <w:rPr>
          <w:rFonts w:ascii="Sylfaen" w:hAnsi="Sylfaen" w:cs="Sylfaen"/>
          <w:sz w:val="22"/>
          <w:szCs w:val="22"/>
          <w:vertAlign w:val="superscript"/>
          <w:lang w:val="hy-AM"/>
        </w:rPr>
        <w:t>)</w:t>
      </w:r>
    </w:p>
    <w:p w:rsidR="00440991" w:rsidRPr="00C151EB" w:rsidRDefault="005633E6" w:rsidP="00D217FA">
      <w:pPr>
        <w:jc w:val="both"/>
        <w:rPr>
          <w:rFonts w:ascii="Sylfaen" w:hAnsi="Sylfaen" w:cs="Sylfaen"/>
          <w:iCs/>
          <w:lang w:val="es-ES"/>
        </w:rPr>
      </w:pPr>
      <w:r>
        <w:rPr>
          <w:rFonts w:ascii="Sylfaen" w:hAnsi="Sylfaen" w:cs="Sylfaen"/>
          <w:iCs/>
          <w:lang w:val="es-ES"/>
        </w:rPr>
        <w:t xml:space="preserve">хочет участвовать </w:t>
      </w:r>
      <w:r w:rsidR="00CF7070">
        <w:rPr>
          <w:rFonts w:ascii="Sylfaen" w:hAnsi="Sylfaen" w:cs="Sylfaen"/>
          <w:iCs/>
          <w:lang w:val="es-ES"/>
        </w:rPr>
        <w:t xml:space="preserve"> в предквалификационной процедуре двухэтапного тендера под кодом </w:t>
      </w:r>
      <w:r w:rsidR="00CF7070" w:rsidRPr="00C151EB">
        <w:rPr>
          <w:rFonts w:ascii="Sylfaen" w:hAnsi="Sylfaen" w:cs="Sylfaen"/>
          <w:iCs/>
          <w:lang w:val="es-ES"/>
        </w:rPr>
        <w:t>«-----------------»</w:t>
      </w:r>
      <w:r w:rsidR="00C151EB" w:rsidRPr="00C151EB">
        <w:rPr>
          <w:rFonts w:ascii="Sylfaen" w:hAnsi="Sylfaen" w:cs="Sylfaen"/>
          <w:iCs/>
          <w:lang w:val="es-ES"/>
        </w:rPr>
        <w:t>,объявленной</w:t>
      </w:r>
      <w:r w:rsidR="00CF7070" w:rsidRPr="00E307EC">
        <w:rPr>
          <w:rFonts w:ascii="Sylfaen" w:hAnsi="Sylfaen" w:cs="Sylfaen"/>
          <w:iCs/>
          <w:lang w:val="es-ES"/>
        </w:rPr>
        <w:t>--------------------------</w:t>
      </w:r>
      <w:r w:rsidR="00C151EB">
        <w:rPr>
          <w:rFonts w:ascii="Sylfaen" w:hAnsi="Sylfaen" w:cs="Sylfaen"/>
          <w:iCs/>
          <w:lang w:val="es-ES"/>
        </w:rPr>
        <w:t>,</w:t>
      </w:r>
      <w:r w:rsidR="00CF7070">
        <w:rPr>
          <w:rFonts w:ascii="Sylfaen" w:hAnsi="Sylfaen" w:cs="Sylfaen"/>
          <w:iCs/>
          <w:lang w:val="es-ES"/>
        </w:rPr>
        <w:t xml:space="preserve">по преобретению услуг создания, внедрения и обслуживания Облачной системы для компаний осуществляющих регулярные перевозки пассажиров </w:t>
      </w:r>
      <w:r w:rsidR="00CF7070" w:rsidRPr="00C151EB">
        <w:rPr>
          <w:rFonts w:ascii="Sylfaen" w:hAnsi="Sylfaen" w:cs="Sylfaen"/>
          <w:iCs/>
          <w:lang w:val="es-ES"/>
        </w:rPr>
        <w:t>в Республику Армения, межгосударственные перевозки из Республики Армения и межрегиональные перевозки  пассажиров на территории Республики Армения</w:t>
      </w:r>
      <w:r w:rsidR="00C151EB">
        <w:rPr>
          <w:rFonts w:ascii="Sylfaen" w:hAnsi="Sylfaen" w:cs="Sylfaen"/>
          <w:iCs/>
          <w:lang w:val="es-ES"/>
        </w:rPr>
        <w:t xml:space="preserve">и </w:t>
      </w:r>
      <w:r w:rsidR="00C151EB" w:rsidRPr="00C151EB">
        <w:rPr>
          <w:rFonts w:ascii="Sylfaen" w:hAnsi="Sylfaen" w:cs="Sylfaen"/>
          <w:iCs/>
          <w:lang w:val="es-ES"/>
        </w:rPr>
        <w:t>в соответствии с требованиями предквалификационного объявления представляет соответствующие прилагаемые документы.</w:t>
      </w:r>
    </w:p>
    <w:p w:rsidR="00440991" w:rsidRPr="00E307EC" w:rsidRDefault="00440991" w:rsidP="00D217FA">
      <w:pPr>
        <w:jc w:val="both"/>
        <w:rPr>
          <w:rFonts w:ascii="Sylfaen" w:hAnsi="Sylfaen"/>
          <w:lang w:val="es-ES"/>
        </w:rPr>
      </w:pPr>
    </w:p>
    <w:p w:rsidR="00440991" w:rsidRPr="00E307EC" w:rsidRDefault="00220B94" w:rsidP="00B25A36">
      <w:pPr>
        <w:jc w:val="both"/>
        <w:rPr>
          <w:rFonts w:ascii="Sylfaen" w:hAnsi="Sylfaen" w:cs="Sylfaen"/>
          <w:lang w:val="es-ES"/>
        </w:rPr>
      </w:pPr>
      <w:r>
        <w:rPr>
          <w:rFonts w:ascii="Sylfaen" w:hAnsi="Sylfaen"/>
          <w:u w:val="single"/>
          <w:lang w:val="es-ES"/>
        </w:rPr>
        <w:t xml:space="preserve">____________________________  </w:t>
      </w:r>
      <w:r w:rsidRPr="008733CB">
        <w:rPr>
          <w:rFonts w:ascii="Sylfaen" w:hAnsi="Sylfaen" w:cs="Sylfaen"/>
          <w:sz w:val="22"/>
          <w:szCs w:val="22"/>
          <w:lang w:val="ru-RU"/>
        </w:rPr>
        <w:t>заявляет и утверждает, что</w:t>
      </w:r>
      <w:r w:rsidR="00D32F12">
        <w:rPr>
          <w:rFonts w:ascii="Sylfaen" w:hAnsi="Sylfaen" w:cs="Sylfaen"/>
          <w:sz w:val="22"/>
          <w:szCs w:val="22"/>
          <w:lang w:val="ru-RU"/>
        </w:rPr>
        <w:t>являет</w:t>
      </w:r>
      <w:r w:rsidRPr="00220B94">
        <w:rPr>
          <w:rFonts w:ascii="Sylfaen" w:hAnsi="Sylfaen" w:cs="Sylfaen"/>
          <w:sz w:val="22"/>
          <w:szCs w:val="22"/>
          <w:lang w:val="ru-RU"/>
        </w:rPr>
        <w:t>ся резидентом</w:t>
      </w:r>
      <w:r>
        <w:rPr>
          <w:rFonts w:ascii="Sylfaen" w:hAnsi="Sylfaen" w:cs="Sylfaen"/>
          <w:lang w:val="es-ES"/>
        </w:rPr>
        <w:t>________________.</w:t>
      </w:r>
    </w:p>
    <w:p w:rsidR="00440991" w:rsidRPr="00E307EC" w:rsidRDefault="00FC4C46" w:rsidP="00220B94">
      <w:pPr>
        <w:jc w:val="both"/>
        <w:rPr>
          <w:rFonts w:ascii="Sylfaen" w:hAnsi="Sylfaen" w:cs="Arial"/>
          <w:vertAlign w:val="superscript"/>
          <w:lang w:val="es-ES"/>
        </w:rPr>
      </w:pPr>
      <w:r>
        <w:rPr>
          <w:rFonts w:ascii="Sylfaen" w:hAnsi="Sylfaen" w:cs="Sylfaen"/>
          <w:vertAlign w:val="superscript"/>
          <w:lang w:val="es-ES"/>
        </w:rPr>
        <w:t>название участника</w:t>
      </w:r>
      <w:r w:rsidR="00220B94" w:rsidRPr="00220B94">
        <w:rPr>
          <w:rFonts w:ascii="Sylfaen" w:hAnsi="Sylfaen" w:cs="Sylfaen"/>
          <w:vertAlign w:val="superscript"/>
          <w:lang w:val="es-ES"/>
        </w:rPr>
        <w:t>название страны</w:t>
      </w:r>
    </w:p>
    <w:p w:rsidR="00440991" w:rsidRPr="00E307EC" w:rsidRDefault="00440991" w:rsidP="00403A6F">
      <w:pPr>
        <w:spacing w:line="276" w:lineRule="auto"/>
        <w:jc w:val="both"/>
        <w:rPr>
          <w:rFonts w:ascii="Sylfaen" w:hAnsi="Sylfaen" w:cs="Sylfaen"/>
          <w:sz w:val="20"/>
          <w:szCs w:val="20"/>
          <w:lang w:val="es-ES"/>
        </w:rPr>
      </w:pPr>
    </w:p>
    <w:p w:rsidR="00440991" w:rsidRPr="002975ED" w:rsidRDefault="00220B94" w:rsidP="00403A6F">
      <w:pPr>
        <w:spacing w:line="276" w:lineRule="auto"/>
        <w:jc w:val="both"/>
        <w:rPr>
          <w:rFonts w:ascii="Sylfaen" w:hAnsi="Sylfaen" w:cs="Sylfaen"/>
          <w:sz w:val="22"/>
          <w:szCs w:val="22"/>
          <w:lang w:val="ru-RU"/>
        </w:rPr>
      </w:pPr>
      <w:r w:rsidRPr="00220B94">
        <w:rPr>
          <w:rFonts w:ascii="Sylfaen" w:hAnsi="Sylfaen" w:cs="Sylfaen"/>
          <w:sz w:val="22"/>
          <w:szCs w:val="22"/>
          <w:lang w:val="ru-RU"/>
        </w:rPr>
        <w:t>Регистрационным номером налогоплательщика ______________________ является ______________</w:t>
      </w:r>
      <w:r w:rsidR="002975ED" w:rsidRPr="002975ED">
        <w:rPr>
          <w:rFonts w:ascii="Sylfaen" w:hAnsi="Sylfaen" w:cs="Sylfaen"/>
          <w:sz w:val="22"/>
          <w:szCs w:val="22"/>
          <w:lang w:val="ru-RU"/>
        </w:rPr>
        <w:t>______</w:t>
      </w:r>
      <w:r w:rsidRPr="00220B94">
        <w:rPr>
          <w:rFonts w:ascii="Sylfaen" w:hAnsi="Sylfaen" w:cs="Sylfaen"/>
          <w:sz w:val="22"/>
          <w:szCs w:val="22"/>
          <w:lang w:val="ru-RU"/>
        </w:rPr>
        <w:t xml:space="preserve">. </w:t>
      </w:r>
    </w:p>
    <w:p w:rsidR="00440991" w:rsidRPr="002975ED" w:rsidRDefault="00FC4C46" w:rsidP="002975ED">
      <w:pPr>
        <w:spacing w:line="276" w:lineRule="auto"/>
        <w:rPr>
          <w:rFonts w:ascii="Sylfaen" w:hAnsi="Sylfaen" w:cs="Sylfaen"/>
          <w:vertAlign w:val="superscript"/>
          <w:lang w:val="es-ES"/>
        </w:rPr>
      </w:pPr>
      <w:r>
        <w:rPr>
          <w:rFonts w:ascii="Sylfaen" w:hAnsi="Sylfaen" w:cs="Sylfaen"/>
          <w:vertAlign w:val="superscript"/>
          <w:lang w:val="es-ES"/>
        </w:rPr>
        <w:t>название участника</w:t>
      </w:r>
      <w:r w:rsidR="002975ED" w:rsidRPr="002975ED">
        <w:rPr>
          <w:rFonts w:ascii="Sylfaen" w:hAnsi="Sylfaen" w:cs="Sylfaen"/>
          <w:vertAlign w:val="superscript"/>
          <w:lang w:val="es-ES"/>
        </w:rPr>
        <w:t>регистрационный номер налогоплательщика</w:t>
      </w:r>
    </w:p>
    <w:p w:rsidR="00440991" w:rsidRPr="00E307EC" w:rsidDel="00437CDB" w:rsidRDefault="00440991" w:rsidP="001C2AA4">
      <w:pPr>
        <w:jc w:val="both"/>
        <w:rPr>
          <w:rFonts w:ascii="Sylfaen" w:hAnsi="Sylfaen" w:cs="Sylfaen"/>
          <w:lang w:val="es-ES"/>
        </w:rPr>
      </w:pPr>
    </w:p>
    <w:p w:rsidR="00440991" w:rsidRPr="00E307EC" w:rsidRDefault="002975ED" w:rsidP="001C2AA4">
      <w:pPr>
        <w:jc w:val="both"/>
        <w:rPr>
          <w:rFonts w:ascii="Sylfaen" w:hAnsi="Sylfaen"/>
          <w:u w:val="single"/>
          <w:lang w:val="es-ES"/>
        </w:rPr>
      </w:pPr>
      <w:r w:rsidRPr="002975ED">
        <w:rPr>
          <w:rStyle w:val="alt-edited"/>
          <w:lang w:val="ru-RU"/>
        </w:rPr>
        <w:t>Адресомэлектроннойпочты</w:t>
      </w:r>
      <w:r w:rsidRPr="00220B94">
        <w:rPr>
          <w:rFonts w:ascii="Sylfaen" w:hAnsi="Sylfaen" w:cs="Sylfaen"/>
          <w:sz w:val="22"/>
          <w:szCs w:val="22"/>
          <w:lang w:val="ru-RU"/>
        </w:rPr>
        <w:t>является</w:t>
      </w:r>
      <w:r>
        <w:rPr>
          <w:rFonts w:ascii="Sylfaen" w:hAnsi="Sylfaen"/>
          <w:u w:val="single"/>
          <w:lang w:val="es-ES"/>
        </w:rPr>
        <w:tab/>
      </w:r>
      <w:r>
        <w:rPr>
          <w:rFonts w:ascii="Sylfaen" w:hAnsi="Sylfaen"/>
          <w:u w:val="single"/>
          <w:lang w:val="es-ES"/>
        </w:rPr>
        <w:tab/>
      </w:r>
      <w:r>
        <w:rPr>
          <w:rFonts w:ascii="Sylfaen" w:hAnsi="Sylfaen"/>
          <w:u w:val="single"/>
          <w:lang w:val="es-ES"/>
        </w:rPr>
        <w:tab/>
        <w:t>______ .</w:t>
      </w:r>
    </w:p>
    <w:p w:rsidR="00440991" w:rsidRPr="00E307EC" w:rsidRDefault="002A6276" w:rsidP="00B25A36">
      <w:pPr>
        <w:jc w:val="both"/>
        <w:rPr>
          <w:rFonts w:ascii="Sylfaen" w:hAnsi="Sylfaen"/>
          <w:lang w:val="es-ES"/>
        </w:rPr>
      </w:pPr>
      <w:r>
        <w:rPr>
          <w:rFonts w:ascii="Sylfaen" w:hAnsi="Sylfaen" w:cs="Sylfaen"/>
          <w:vertAlign w:val="superscript"/>
          <w:lang w:val="es-ES"/>
        </w:rPr>
        <w:t>название участника</w:t>
      </w:r>
      <w:r w:rsidR="002975ED" w:rsidRPr="002975ED">
        <w:rPr>
          <w:rFonts w:ascii="Sylfaen" w:hAnsi="Sylfaen" w:cs="Sylfaen"/>
          <w:vertAlign w:val="superscript"/>
          <w:lang w:val="es-ES"/>
        </w:rPr>
        <w:t>адрес электронной почты</w:t>
      </w:r>
    </w:p>
    <w:p w:rsidR="00440991" w:rsidRPr="00E307EC" w:rsidRDefault="00440991" w:rsidP="00B25A36">
      <w:pPr>
        <w:ind w:firstLine="540"/>
        <w:rPr>
          <w:rFonts w:ascii="Sylfaen" w:hAnsi="Sylfaen"/>
          <w:lang w:val="es-ES"/>
        </w:rPr>
      </w:pPr>
    </w:p>
    <w:p w:rsidR="00440991" w:rsidRPr="00E307EC" w:rsidRDefault="00440991" w:rsidP="00B25A36">
      <w:pPr>
        <w:ind w:firstLine="540"/>
        <w:rPr>
          <w:rFonts w:ascii="Sylfaen" w:hAnsi="Sylfaen"/>
          <w:lang w:val="es-ES"/>
        </w:rPr>
      </w:pPr>
    </w:p>
    <w:p w:rsidR="00440991" w:rsidRPr="00E307EC" w:rsidRDefault="002975ED" w:rsidP="00B25A36">
      <w:pPr>
        <w:ind w:firstLine="540"/>
        <w:rPr>
          <w:rFonts w:ascii="Sylfaen" w:hAnsi="Sylfaen"/>
          <w:lang w:val="es-ES"/>
        </w:rPr>
      </w:pPr>
      <w:r>
        <w:rPr>
          <w:rFonts w:ascii="Sylfaen" w:hAnsi="Sylfaen" w:cs="Sylfaen"/>
          <w:lang w:val="es-ES"/>
        </w:rPr>
        <w:t xml:space="preserve">Прилагается </w:t>
      </w:r>
      <w:r w:rsidR="00D32F12">
        <w:rPr>
          <w:rFonts w:ascii="Sylfaen" w:hAnsi="Sylfaen" w:cs="Sylfaen"/>
          <w:lang w:val="ru-RU"/>
        </w:rPr>
        <w:t xml:space="preserve">        листов</w:t>
      </w:r>
      <w:r>
        <w:rPr>
          <w:rFonts w:ascii="Sylfaen" w:hAnsi="Sylfaen" w:cs="Sylfaen"/>
          <w:lang w:val="es-ES"/>
        </w:rPr>
        <w:t xml:space="preserve">. </w:t>
      </w:r>
    </w:p>
    <w:p w:rsidR="00440991" w:rsidRPr="00E307EC" w:rsidRDefault="00440991" w:rsidP="00B25A36">
      <w:pPr>
        <w:ind w:firstLine="540"/>
        <w:rPr>
          <w:rFonts w:ascii="Sylfaen" w:hAnsi="Sylfaen"/>
          <w:lang w:val="es-ES"/>
        </w:rPr>
      </w:pPr>
    </w:p>
    <w:p w:rsidR="00440991" w:rsidRPr="00E307EC" w:rsidRDefault="00440991" w:rsidP="00B91540">
      <w:pPr>
        <w:ind w:firstLine="540"/>
        <w:rPr>
          <w:rFonts w:ascii="Sylfaen" w:hAnsi="Sylfaen"/>
          <w:lang w:val="hy-AM"/>
        </w:rPr>
      </w:pPr>
      <w:r w:rsidRPr="00E307EC">
        <w:rPr>
          <w:rFonts w:ascii="Sylfaen" w:hAnsi="Sylfaen"/>
          <w:lang w:val="hy-AM"/>
        </w:rPr>
        <w:t xml:space="preserve">___________________________________________ </w:t>
      </w:r>
      <w:r w:rsidRPr="00E307EC">
        <w:rPr>
          <w:rFonts w:ascii="Sylfaen" w:hAnsi="Sylfaen"/>
          <w:lang w:val="hy-AM"/>
        </w:rPr>
        <w:tab/>
        <w:t xml:space="preserve"> _____________ </w:t>
      </w:r>
    </w:p>
    <w:p w:rsidR="00440991" w:rsidRPr="00E307EC" w:rsidRDefault="00B30C99" w:rsidP="00B25A36">
      <w:pPr>
        <w:rPr>
          <w:rFonts w:ascii="Sylfaen" w:hAnsi="Sylfaen"/>
          <w:vertAlign w:val="superscript"/>
          <w:lang w:val="hy-AM"/>
        </w:rPr>
      </w:pPr>
      <w:r w:rsidRPr="00B30C99">
        <w:rPr>
          <w:rFonts w:ascii="Sylfaen" w:hAnsi="Sylfaen" w:cs="Sylfaen"/>
          <w:vertAlign w:val="superscript"/>
          <w:lang w:val="hy-AM"/>
        </w:rPr>
        <w:t>Название участника (имя)</w:t>
      </w:r>
      <w:r w:rsidRPr="00E307EC">
        <w:rPr>
          <w:rFonts w:ascii="Sylfaen" w:hAnsi="Sylfaen" w:cs="Franklin Gothic Medium Cond"/>
          <w:vertAlign w:val="superscript"/>
          <w:lang w:val="hy-AM"/>
        </w:rPr>
        <w:t xml:space="preserve"> (</w:t>
      </w:r>
      <w:r w:rsidRPr="00B30C99">
        <w:rPr>
          <w:rFonts w:ascii="Sylfaen" w:hAnsi="Sylfaen" w:cs="Sylfaen"/>
          <w:vertAlign w:val="superscript"/>
          <w:lang w:val="hy-AM"/>
        </w:rPr>
        <w:t>должность руководителя</w:t>
      </w:r>
      <w:r w:rsidRPr="00E307EC">
        <w:rPr>
          <w:rFonts w:ascii="Sylfaen" w:hAnsi="Sylfaen" w:cs="Franklin Gothic Medium Cond"/>
          <w:vertAlign w:val="superscript"/>
          <w:lang w:val="hy-AM"/>
        </w:rPr>
        <w:t xml:space="preserve">, </w:t>
      </w:r>
      <w:r w:rsidRPr="00B30C99">
        <w:rPr>
          <w:rFonts w:ascii="Sylfaen" w:hAnsi="Sylfaen" w:cs="Sylfaen"/>
          <w:vertAlign w:val="superscript"/>
          <w:lang w:val="hy-AM"/>
        </w:rPr>
        <w:t>имя, фамилия</w:t>
      </w:r>
      <w:r w:rsidRPr="00E307EC">
        <w:rPr>
          <w:rFonts w:ascii="Sylfaen" w:hAnsi="Sylfaen" w:cs="Franklin Gothic Medium Cond"/>
          <w:vertAlign w:val="superscript"/>
          <w:lang w:val="hy-AM"/>
        </w:rPr>
        <w:t>)</w:t>
      </w:r>
      <w:r w:rsidR="00FC4C46" w:rsidRPr="00E307EC">
        <w:rPr>
          <w:rFonts w:ascii="Sylfaen" w:hAnsi="Sylfaen" w:cs="Sylfaen"/>
          <w:vertAlign w:val="superscript"/>
          <w:lang w:val="hy-AM"/>
        </w:rPr>
        <w:t>(подпись)</w:t>
      </w:r>
      <w:r w:rsidR="00440991" w:rsidRPr="00E307EC">
        <w:rPr>
          <w:rFonts w:ascii="Sylfaen" w:hAnsi="Sylfaen"/>
          <w:vertAlign w:val="superscript"/>
          <w:lang w:val="hy-AM"/>
        </w:rPr>
        <w:tab/>
      </w:r>
    </w:p>
    <w:p w:rsidR="00440991" w:rsidRPr="00E307EC" w:rsidRDefault="00440991" w:rsidP="00B25A36">
      <w:pPr>
        <w:jc w:val="right"/>
        <w:rPr>
          <w:rFonts w:ascii="Sylfaen" w:hAnsi="Sylfaen"/>
          <w:sz w:val="22"/>
          <w:szCs w:val="22"/>
          <w:lang w:val="hy-AM"/>
        </w:rPr>
      </w:pPr>
    </w:p>
    <w:p w:rsidR="00440991" w:rsidRPr="00E307EC" w:rsidRDefault="00FC4C46" w:rsidP="00B25A36">
      <w:pPr>
        <w:jc w:val="right"/>
        <w:rPr>
          <w:rFonts w:ascii="Sylfaen" w:hAnsi="Sylfaen"/>
          <w:sz w:val="22"/>
          <w:szCs w:val="22"/>
          <w:lang w:val="hy-AM"/>
        </w:rPr>
      </w:pPr>
      <w:r w:rsidRPr="00FC4C46">
        <w:rPr>
          <w:rFonts w:ascii="Sylfaen" w:hAnsi="Sylfaen"/>
          <w:sz w:val="22"/>
          <w:szCs w:val="22"/>
          <w:lang w:val="ru-RU"/>
        </w:rPr>
        <w:t>М</w:t>
      </w:r>
      <w:r w:rsidR="00440991" w:rsidRPr="00E307EC">
        <w:rPr>
          <w:rFonts w:ascii="Sylfaen" w:hAnsi="Sylfaen"/>
          <w:sz w:val="22"/>
          <w:szCs w:val="22"/>
          <w:lang w:val="hy-AM"/>
        </w:rPr>
        <w:t xml:space="preserve">. </w:t>
      </w:r>
      <w:r w:rsidRPr="00FC4C46">
        <w:rPr>
          <w:rFonts w:ascii="Sylfaen" w:hAnsi="Sylfaen"/>
          <w:sz w:val="22"/>
          <w:szCs w:val="22"/>
          <w:lang w:val="ru-RU"/>
        </w:rPr>
        <w:t>П</w:t>
      </w:r>
      <w:r w:rsidR="00440991" w:rsidRPr="00E307EC">
        <w:rPr>
          <w:rFonts w:ascii="Sylfaen" w:hAnsi="Sylfaen"/>
          <w:sz w:val="22"/>
          <w:szCs w:val="22"/>
          <w:lang w:val="hy-AM"/>
        </w:rPr>
        <w:t>.</w:t>
      </w:r>
      <w:r w:rsidR="00440991" w:rsidRPr="00E307EC">
        <w:rPr>
          <w:rFonts w:ascii="Sylfaen" w:hAnsi="Sylfaen"/>
          <w:sz w:val="22"/>
          <w:szCs w:val="22"/>
          <w:lang w:val="hy-AM"/>
        </w:rPr>
        <w:tab/>
      </w:r>
      <w:r w:rsidR="00440991" w:rsidRPr="00E307EC">
        <w:rPr>
          <w:rFonts w:ascii="Sylfaen" w:hAnsi="Sylfaen"/>
          <w:sz w:val="22"/>
          <w:szCs w:val="22"/>
          <w:lang w:val="hy-AM"/>
        </w:rPr>
        <w:tab/>
      </w:r>
    </w:p>
    <w:p w:rsidR="00440991" w:rsidRPr="00E307EC" w:rsidRDefault="00440991" w:rsidP="00B25A36">
      <w:pPr>
        <w:jc w:val="right"/>
        <w:rPr>
          <w:rFonts w:ascii="Sylfaen" w:hAnsi="Sylfaen"/>
          <w:sz w:val="22"/>
          <w:szCs w:val="22"/>
          <w:lang w:val="hy-AM"/>
        </w:rPr>
      </w:pPr>
    </w:p>
    <w:p w:rsidR="00440991" w:rsidRPr="00E307EC" w:rsidRDefault="00440991" w:rsidP="00B25A36">
      <w:pPr>
        <w:jc w:val="right"/>
        <w:rPr>
          <w:rFonts w:ascii="Sylfaen" w:hAnsi="Sylfaen"/>
          <w:sz w:val="22"/>
          <w:szCs w:val="22"/>
          <w:lang w:val="hy-AM"/>
        </w:rPr>
      </w:pPr>
    </w:p>
    <w:p w:rsidR="00440991" w:rsidRPr="00E307EC" w:rsidRDefault="00C92777" w:rsidP="00B25A36">
      <w:pPr>
        <w:jc w:val="right"/>
        <w:rPr>
          <w:rFonts w:ascii="Sylfaen" w:hAnsi="Sylfaen"/>
          <w:sz w:val="22"/>
          <w:szCs w:val="22"/>
          <w:lang w:val="hy-AM"/>
        </w:rPr>
      </w:pPr>
      <w:r w:rsidRPr="00E307EC">
        <w:rPr>
          <w:rFonts w:ascii="Sylfaen" w:hAnsi="Sylfaen"/>
          <w:sz w:val="22"/>
          <w:szCs w:val="22"/>
          <w:lang w:val="hy-AM"/>
        </w:rPr>
        <w:t xml:space="preserve">______________________ </w:t>
      </w:r>
      <w:r w:rsidRPr="00E307EC">
        <w:rPr>
          <w:rFonts w:ascii="Sylfaen" w:hAnsi="Sylfaen"/>
          <w:lang w:val="hy-AM"/>
        </w:rPr>
        <w:t>20</w:t>
      </w:r>
      <w:r w:rsidR="00FC4C46" w:rsidRPr="00FC4C46">
        <w:rPr>
          <w:rFonts w:ascii="Sylfaen" w:hAnsi="Sylfaen"/>
          <w:lang w:val="ru-RU"/>
        </w:rPr>
        <w:t>г</w:t>
      </w:r>
      <w:r w:rsidR="00440991" w:rsidRPr="00E307EC">
        <w:rPr>
          <w:rFonts w:ascii="Sylfaen" w:hAnsi="Sylfaen"/>
          <w:sz w:val="22"/>
          <w:szCs w:val="22"/>
          <w:lang w:val="hy-AM"/>
        </w:rPr>
        <w:t>.</w:t>
      </w:r>
    </w:p>
    <w:p w:rsidR="00440991" w:rsidRPr="00E307EC" w:rsidRDefault="00FC4C46" w:rsidP="0099352B">
      <w:pPr>
        <w:ind w:firstLine="540"/>
        <w:rPr>
          <w:rFonts w:ascii="Sylfaen" w:hAnsi="Sylfaen"/>
          <w:sz w:val="22"/>
          <w:szCs w:val="22"/>
          <w:lang w:val="hy-AM"/>
        </w:rPr>
        <w:sectPr w:rsidR="00440991" w:rsidRPr="00E307EC" w:rsidSect="00620C94">
          <w:footerReference w:type="even" r:id="rId11"/>
          <w:footerReference w:type="default" r:id="rId12"/>
          <w:footnotePr>
            <w:numFmt w:val="chicago"/>
          </w:footnotePr>
          <w:pgSz w:w="12240" w:h="15840"/>
          <w:pgMar w:top="540" w:right="720" w:bottom="540" w:left="1080" w:header="360" w:footer="222" w:gutter="0"/>
          <w:pgNumType w:start="1"/>
          <w:cols w:space="720"/>
          <w:docGrid w:linePitch="360"/>
        </w:sectPr>
      </w:pPr>
      <w:r w:rsidRPr="00E307EC">
        <w:rPr>
          <w:rFonts w:ascii="Sylfaen" w:hAnsi="Sylfaen" w:cs="Sylfaen"/>
          <w:vertAlign w:val="superscript"/>
          <w:lang w:val="hy-AM"/>
        </w:rPr>
        <w:t>(дата, месяц)</w:t>
      </w:r>
    </w:p>
    <w:p w:rsidR="00440991" w:rsidRPr="00E307EC" w:rsidRDefault="00FC4C46" w:rsidP="00782D30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  <w:r w:rsidRPr="00BE7368">
        <w:rPr>
          <w:rFonts w:ascii="Sylfaen" w:hAnsi="Sylfaen" w:cs="Sylfaen"/>
          <w:b/>
          <w:i/>
          <w:lang w:val="es-ES"/>
        </w:rPr>
        <w:lastRenderedPageBreak/>
        <w:t>Приложение</w:t>
      </w:r>
      <w:r w:rsidR="00440991" w:rsidRPr="00E307EC">
        <w:rPr>
          <w:rFonts w:ascii="Sylfaen" w:hAnsi="Sylfaen" w:cs="Sylfaen"/>
          <w:b/>
          <w:i/>
          <w:lang w:val="es-ES"/>
        </w:rPr>
        <w:t xml:space="preserve"> 2</w:t>
      </w:r>
    </w:p>
    <w:p w:rsidR="00FC4C46" w:rsidRDefault="00FC4C46" w:rsidP="00FC4C46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 w:rsidRPr="00BE7368">
        <w:rPr>
          <w:rFonts w:ascii="Sylfaen" w:hAnsi="Sylfaen"/>
          <w:i/>
          <w:sz w:val="24"/>
          <w:szCs w:val="24"/>
          <w:lang w:val="af-ZA"/>
        </w:rPr>
        <w:t>предквалификационного объявления</w:t>
      </w:r>
    </w:p>
    <w:p w:rsidR="00FC4C46" w:rsidRDefault="00D32F12" w:rsidP="00FC4C46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>процедуры двухэтапного тен</w:t>
      </w:r>
      <w:r w:rsidR="00FC4C46">
        <w:rPr>
          <w:rFonts w:ascii="Sylfaen" w:hAnsi="Sylfaen"/>
          <w:i/>
          <w:sz w:val="24"/>
          <w:szCs w:val="24"/>
          <w:lang w:val="af-ZA"/>
        </w:rPr>
        <w:t xml:space="preserve">дера </w:t>
      </w:r>
    </w:p>
    <w:p w:rsidR="00440991" w:rsidRPr="00E307EC" w:rsidRDefault="00FC4C46" w:rsidP="00FC4C46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 xml:space="preserve">под кодом </w:t>
      </w:r>
      <w:r w:rsidRPr="00E307EC">
        <w:rPr>
          <w:rFonts w:ascii="Sylfaen" w:hAnsi="Sylfaen"/>
          <w:i/>
          <w:sz w:val="24"/>
          <w:szCs w:val="24"/>
          <w:lang w:val="af-ZA"/>
        </w:rPr>
        <w:t>«---------------------------»</w:t>
      </w:r>
    </w:p>
    <w:p w:rsidR="00440991" w:rsidRPr="00E307EC" w:rsidRDefault="00440991" w:rsidP="00872195">
      <w:pPr>
        <w:spacing w:line="276" w:lineRule="auto"/>
        <w:ind w:firstLine="540"/>
        <w:jc w:val="right"/>
        <w:rPr>
          <w:rFonts w:ascii="Sylfaen" w:hAnsi="Sylfaen" w:cs="Sylfaen"/>
          <w:lang w:val="hy-AM"/>
        </w:rPr>
      </w:pPr>
    </w:p>
    <w:p w:rsidR="00440991" w:rsidRPr="00E307EC" w:rsidRDefault="00440991" w:rsidP="00872195">
      <w:pPr>
        <w:spacing w:line="276" w:lineRule="auto"/>
        <w:ind w:firstLine="540"/>
        <w:jc w:val="right"/>
        <w:rPr>
          <w:rFonts w:ascii="Sylfaen" w:hAnsi="Sylfaen" w:cs="Sylfaen"/>
          <w:lang w:val="hy-AM"/>
        </w:rPr>
      </w:pPr>
    </w:p>
    <w:p w:rsidR="00440991" w:rsidRPr="00E307EC" w:rsidRDefault="00440991" w:rsidP="00872195">
      <w:pPr>
        <w:spacing w:line="276" w:lineRule="auto"/>
        <w:ind w:firstLine="540"/>
        <w:jc w:val="right"/>
        <w:rPr>
          <w:rFonts w:ascii="Sylfaen" w:hAnsi="Sylfaen" w:cs="Sylfaen"/>
          <w:lang w:val="hy-AM"/>
        </w:rPr>
      </w:pPr>
    </w:p>
    <w:p w:rsidR="00440991" w:rsidRPr="00E307EC" w:rsidRDefault="00440991" w:rsidP="00872195">
      <w:pPr>
        <w:spacing w:line="276" w:lineRule="auto"/>
        <w:ind w:firstLine="540"/>
        <w:jc w:val="right"/>
        <w:rPr>
          <w:rFonts w:ascii="Sylfaen" w:hAnsi="Sylfaen" w:cs="Sylfaen"/>
          <w:lang w:val="hy-AM"/>
        </w:rPr>
      </w:pPr>
    </w:p>
    <w:p w:rsidR="00440991" w:rsidRPr="00E307EC" w:rsidRDefault="00F421AA" w:rsidP="00872195">
      <w:pPr>
        <w:pStyle w:val="6"/>
        <w:spacing w:line="276" w:lineRule="auto"/>
        <w:ind w:firstLine="540"/>
        <w:jc w:val="center"/>
        <w:rPr>
          <w:rFonts w:ascii="Sylfaen" w:hAnsi="Sylfaen" w:cs="Sylfaen"/>
          <w:sz w:val="24"/>
          <w:szCs w:val="24"/>
          <w:lang w:val="hy-AM"/>
        </w:rPr>
      </w:pPr>
      <w:r w:rsidRPr="00F421AA">
        <w:rPr>
          <w:rFonts w:ascii="Sylfaen" w:hAnsi="Sylfaen" w:cs="Sylfaen"/>
          <w:sz w:val="24"/>
          <w:szCs w:val="24"/>
          <w:lang w:val="hy-AM"/>
        </w:rPr>
        <w:t>ОБЪЯВЛЕНИЕ</w:t>
      </w:r>
    </w:p>
    <w:p w:rsidR="008849BD" w:rsidRPr="005252CD" w:rsidRDefault="008849BD" w:rsidP="005252CD">
      <w:pPr>
        <w:pStyle w:val="6"/>
        <w:spacing w:line="276" w:lineRule="auto"/>
        <w:ind w:firstLine="540"/>
        <w:jc w:val="center"/>
        <w:rPr>
          <w:rFonts w:ascii="Sylfaen" w:hAnsi="Sylfaen" w:cs="Sylfaen"/>
          <w:sz w:val="24"/>
          <w:szCs w:val="24"/>
          <w:lang w:val="ru-RU"/>
        </w:rPr>
      </w:pPr>
      <w:r w:rsidRPr="008849BD">
        <w:rPr>
          <w:rFonts w:ascii="Sylfaen" w:hAnsi="Sylfaen" w:cs="Sylfaen"/>
          <w:sz w:val="24"/>
          <w:szCs w:val="24"/>
          <w:lang w:val="af-ZA"/>
        </w:rPr>
        <w:t>О</w:t>
      </w:r>
      <w:r w:rsidRPr="005252CD">
        <w:rPr>
          <w:rFonts w:ascii="Sylfaen" w:hAnsi="Sylfaen" w:cs="Sylfaen"/>
          <w:sz w:val="24"/>
          <w:szCs w:val="24"/>
          <w:lang w:val="hy-AM"/>
        </w:rPr>
        <w:t xml:space="preserve"> СООТВЕТСТВИИ ДАННЫХ </w:t>
      </w:r>
      <w:r w:rsidR="005252CD" w:rsidRPr="005252CD">
        <w:rPr>
          <w:rFonts w:ascii="Sylfaen" w:hAnsi="Sylfaen" w:cs="Sylfaen"/>
          <w:sz w:val="24"/>
          <w:szCs w:val="24"/>
          <w:lang w:val="ru-RU"/>
        </w:rPr>
        <w:t xml:space="preserve"> У</w:t>
      </w:r>
      <w:r w:rsidR="005252CD">
        <w:rPr>
          <w:rFonts w:ascii="Sylfaen" w:hAnsi="Sylfaen" w:cs="Sylfaen"/>
          <w:sz w:val="24"/>
          <w:szCs w:val="24"/>
          <w:lang w:val="ru-RU"/>
        </w:rPr>
        <w:t>Ч</w:t>
      </w:r>
      <w:r w:rsidR="005252CD" w:rsidRPr="005252CD">
        <w:rPr>
          <w:rFonts w:ascii="Sylfaen" w:hAnsi="Sylfaen" w:cs="Sylfaen"/>
          <w:sz w:val="24"/>
          <w:szCs w:val="24"/>
          <w:lang w:val="ru-RU"/>
        </w:rPr>
        <w:t xml:space="preserve">АСТНИКА </w:t>
      </w:r>
      <w:r w:rsidRPr="005252CD">
        <w:rPr>
          <w:rFonts w:ascii="Sylfaen" w:hAnsi="Sylfaen" w:cs="Sylfaen"/>
          <w:sz w:val="24"/>
          <w:szCs w:val="24"/>
          <w:lang w:val="hy-AM"/>
        </w:rPr>
        <w:t>ТРЕБОВАНИЯМ</w:t>
      </w:r>
      <w:r w:rsidR="005252CD" w:rsidRPr="005252CD">
        <w:rPr>
          <w:rFonts w:ascii="Sylfaen" w:hAnsi="Sylfaen" w:cs="Sylfaen"/>
          <w:sz w:val="24"/>
          <w:szCs w:val="24"/>
          <w:lang w:val="hy-AM"/>
        </w:rPr>
        <w:t>,</w:t>
      </w:r>
      <w:r w:rsidRPr="005252CD">
        <w:rPr>
          <w:rFonts w:ascii="Sylfaen" w:hAnsi="Sylfaen" w:cs="Sylfaen"/>
          <w:sz w:val="24"/>
          <w:szCs w:val="24"/>
          <w:lang w:val="hy-AM"/>
        </w:rPr>
        <w:t xml:space="preserve"> ПРЕДУСМОТРЕННЫМ РАЗДЕЛОМ О ПРАВЕ УЧАСТИЯ </w:t>
      </w:r>
      <w:r w:rsidR="005252CD" w:rsidRPr="005252CD">
        <w:rPr>
          <w:rFonts w:ascii="Sylfaen" w:hAnsi="Sylfaen" w:cs="Sylfaen"/>
          <w:sz w:val="24"/>
          <w:szCs w:val="24"/>
          <w:lang w:val="hy-AM"/>
        </w:rPr>
        <w:t xml:space="preserve">И </w:t>
      </w:r>
      <w:r w:rsidRPr="005252CD">
        <w:rPr>
          <w:rFonts w:ascii="Sylfaen" w:hAnsi="Sylfaen" w:cs="Sylfaen"/>
          <w:sz w:val="24"/>
          <w:szCs w:val="24"/>
          <w:lang w:val="hy-AM"/>
        </w:rPr>
        <w:t>КВАЛИФИКАЦИОННЫХ КРИТЕРИЯХ</w:t>
      </w:r>
      <w:r w:rsidR="005252CD" w:rsidRPr="005252CD">
        <w:rPr>
          <w:rFonts w:ascii="Sylfaen" w:hAnsi="Sylfaen" w:cs="Sylfaen"/>
          <w:sz w:val="24"/>
          <w:szCs w:val="24"/>
          <w:lang w:val="hy-AM"/>
        </w:rPr>
        <w:t>,ОПРЕДЕЛЕННЫХ</w:t>
      </w:r>
      <w:r w:rsidRPr="005252CD">
        <w:rPr>
          <w:rFonts w:ascii="Sylfaen" w:hAnsi="Sylfaen" w:cs="Sylfaen"/>
          <w:sz w:val="24"/>
          <w:szCs w:val="24"/>
          <w:lang w:val="hy-AM"/>
        </w:rPr>
        <w:t xml:space="preserve"> ПРЕ</w:t>
      </w:r>
      <w:r w:rsidR="00D32F12">
        <w:rPr>
          <w:rFonts w:ascii="Sylfaen" w:hAnsi="Sylfaen" w:cs="Sylfaen"/>
          <w:sz w:val="24"/>
          <w:szCs w:val="24"/>
          <w:lang w:val="ru-RU"/>
        </w:rPr>
        <w:t>Д</w:t>
      </w:r>
      <w:r w:rsidRPr="005252CD">
        <w:rPr>
          <w:rFonts w:ascii="Sylfaen" w:hAnsi="Sylfaen" w:cs="Sylfaen"/>
          <w:sz w:val="24"/>
          <w:szCs w:val="24"/>
          <w:lang w:val="hy-AM"/>
        </w:rPr>
        <w:t>КВАЛИФИКАЦИОННЫМ</w:t>
      </w:r>
      <w:r w:rsidRPr="00F421AA">
        <w:rPr>
          <w:rFonts w:ascii="Sylfaen" w:hAnsi="Sylfaen" w:cs="Sylfaen"/>
          <w:sz w:val="24"/>
          <w:szCs w:val="24"/>
          <w:lang w:val="hy-AM"/>
        </w:rPr>
        <w:t>ОБЪЯВЛЕНИЕ</w:t>
      </w:r>
      <w:r w:rsidRPr="008849BD">
        <w:rPr>
          <w:rFonts w:ascii="Sylfaen" w:hAnsi="Sylfaen" w:cs="Sylfaen"/>
          <w:sz w:val="24"/>
          <w:szCs w:val="24"/>
          <w:lang w:val="hy-AM"/>
        </w:rPr>
        <w:t>М</w:t>
      </w:r>
      <w:r w:rsidRPr="005252CD">
        <w:rPr>
          <w:rFonts w:ascii="Sylfaen" w:hAnsi="Sylfaen" w:cs="Sylfaen"/>
          <w:sz w:val="24"/>
          <w:szCs w:val="24"/>
          <w:lang w:val="hy-AM"/>
        </w:rPr>
        <w:t>ПОД КОДОМ «-----------------------------------------»</w:t>
      </w:r>
    </w:p>
    <w:p w:rsidR="00440991" w:rsidRPr="005252CD" w:rsidRDefault="00440991" w:rsidP="006B2517">
      <w:pPr>
        <w:pStyle w:val="6"/>
        <w:spacing w:line="276" w:lineRule="auto"/>
        <w:jc w:val="center"/>
        <w:rPr>
          <w:rFonts w:ascii="Sylfaen" w:hAnsi="Sylfaen" w:cs="Sylfaen"/>
          <w:sz w:val="24"/>
          <w:szCs w:val="24"/>
          <w:lang w:val="ru-RU"/>
        </w:rPr>
      </w:pPr>
    </w:p>
    <w:p w:rsidR="00440991" w:rsidRPr="00E307EC" w:rsidRDefault="00440991" w:rsidP="00872195">
      <w:pPr>
        <w:spacing w:line="276" w:lineRule="auto"/>
        <w:ind w:firstLine="540"/>
        <w:jc w:val="right"/>
        <w:rPr>
          <w:rFonts w:ascii="Sylfaen" w:hAnsi="Sylfaen" w:cs="Sylfaen"/>
          <w:lang w:val="hy-AM"/>
        </w:rPr>
      </w:pPr>
    </w:p>
    <w:p w:rsidR="00440991" w:rsidRPr="00E307EC" w:rsidRDefault="00440991" w:rsidP="00872195">
      <w:pPr>
        <w:spacing w:line="276" w:lineRule="auto"/>
        <w:ind w:firstLine="540"/>
        <w:jc w:val="right"/>
        <w:rPr>
          <w:rFonts w:ascii="Sylfaen" w:hAnsi="Sylfaen" w:cs="Sylfaen"/>
          <w:lang w:val="hy-AM"/>
        </w:rPr>
      </w:pPr>
    </w:p>
    <w:p w:rsidR="00440991" w:rsidRPr="00E307EC" w:rsidRDefault="00440991" w:rsidP="009324A9">
      <w:pPr>
        <w:spacing w:line="276" w:lineRule="auto"/>
        <w:jc w:val="both"/>
        <w:rPr>
          <w:rFonts w:ascii="Sylfaen" w:hAnsi="Sylfaen" w:cs="Sylfaen"/>
          <w:lang w:val="es-ES"/>
        </w:rPr>
      </w:pPr>
      <w:r w:rsidRPr="00E307EC">
        <w:rPr>
          <w:rFonts w:ascii="Sylfaen" w:hAnsi="Sylfaen"/>
          <w:u w:val="single"/>
          <w:lang w:val="es-ES"/>
        </w:rPr>
        <w:tab/>
      </w:r>
      <w:r w:rsidRPr="00E307EC">
        <w:rPr>
          <w:rFonts w:ascii="Sylfaen" w:hAnsi="Sylfaen"/>
          <w:u w:val="single"/>
          <w:lang w:val="es-ES"/>
        </w:rPr>
        <w:tab/>
      </w:r>
      <w:r w:rsidR="005252CD" w:rsidRPr="005252CD">
        <w:rPr>
          <w:rFonts w:ascii="Sylfaen" w:hAnsi="Sylfaen"/>
          <w:lang w:val="es-ES"/>
        </w:rPr>
        <w:t>сообщает, что:</w:t>
      </w:r>
    </w:p>
    <w:p w:rsidR="00B30C99" w:rsidRPr="00E307EC" w:rsidRDefault="00B30C99" w:rsidP="00B30C99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vertAlign w:val="superscript"/>
          <w:lang w:val="hy-AM"/>
        </w:rPr>
      </w:pPr>
      <w:r w:rsidRPr="008733CB">
        <w:rPr>
          <w:rFonts w:ascii="Sylfaen" w:hAnsi="Sylfaen" w:cs="Sylfaen"/>
          <w:sz w:val="22"/>
          <w:szCs w:val="22"/>
          <w:vertAlign w:val="superscript"/>
          <w:lang w:val="hy-AM"/>
        </w:rPr>
        <w:t>Название участника процедуры</w:t>
      </w:r>
      <w:r w:rsidRPr="00E307EC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(</w:t>
      </w:r>
      <w:r w:rsidRPr="008733CB">
        <w:rPr>
          <w:rFonts w:ascii="Sylfaen" w:hAnsi="Sylfaen" w:cs="Sylfaen"/>
          <w:sz w:val="22"/>
          <w:szCs w:val="22"/>
          <w:vertAlign w:val="superscript"/>
          <w:lang w:val="hy-AM"/>
        </w:rPr>
        <w:t>имя</w:t>
      </w:r>
      <w:r w:rsidRPr="00E307EC">
        <w:rPr>
          <w:rFonts w:ascii="Sylfaen" w:hAnsi="Sylfaen" w:cs="Sylfaen"/>
          <w:sz w:val="22"/>
          <w:szCs w:val="22"/>
          <w:vertAlign w:val="superscript"/>
          <w:lang w:val="hy-AM"/>
        </w:rPr>
        <w:t>)</w:t>
      </w:r>
    </w:p>
    <w:p w:rsidR="005252CD" w:rsidRPr="003911F4" w:rsidRDefault="005252CD" w:rsidP="005252CD">
      <w:pPr>
        <w:spacing w:line="276" w:lineRule="auto"/>
        <w:jc w:val="both"/>
        <w:rPr>
          <w:rFonts w:ascii="Sylfaen" w:hAnsi="Sylfaen" w:cs="Sylfaen"/>
          <w:lang w:val="ru-RU"/>
        </w:rPr>
      </w:pPr>
    </w:p>
    <w:p w:rsidR="00440991" w:rsidRPr="00BB5728" w:rsidRDefault="00BB5728" w:rsidP="005252CD">
      <w:pPr>
        <w:spacing w:line="276" w:lineRule="auto"/>
        <w:jc w:val="both"/>
        <w:rPr>
          <w:rFonts w:ascii="Sylfaen" w:hAnsi="Sylfaen" w:cs="Sylfaen"/>
          <w:lang w:val="ru-RU"/>
        </w:rPr>
      </w:pPr>
      <w:r w:rsidRPr="00BB5728">
        <w:rPr>
          <w:rFonts w:ascii="Sylfaen" w:hAnsi="Sylfaen" w:cs="Sylfaen"/>
          <w:lang w:val="ru-RU"/>
        </w:rPr>
        <w:t>е</w:t>
      </w:r>
      <w:r w:rsidR="005252CD" w:rsidRPr="00BB5728">
        <w:rPr>
          <w:rFonts w:ascii="Sylfaen" w:hAnsi="Sylfaen" w:cs="Sylfaen"/>
          <w:lang w:val="ru-RU"/>
        </w:rPr>
        <w:t>го данные соответствуют требованиям, предусмотренным разделом о праве участия и квалификационных критериях, определенных пре</w:t>
      </w:r>
      <w:r w:rsidR="00D32F12">
        <w:rPr>
          <w:rFonts w:ascii="Sylfaen" w:hAnsi="Sylfaen" w:cs="Sylfaen"/>
          <w:lang w:val="ru-RU"/>
        </w:rPr>
        <w:t>д</w:t>
      </w:r>
      <w:r w:rsidR="005252CD" w:rsidRPr="00BB5728">
        <w:rPr>
          <w:rFonts w:ascii="Sylfaen" w:hAnsi="Sylfaen" w:cs="Sylfaen"/>
          <w:lang w:val="ru-RU"/>
        </w:rPr>
        <w:t xml:space="preserve">квалификационным </w:t>
      </w:r>
      <w:r w:rsidRPr="00BB5728">
        <w:rPr>
          <w:rFonts w:ascii="Sylfaen" w:hAnsi="Sylfaen" w:cs="Sylfaen"/>
          <w:lang w:val="ru-RU"/>
        </w:rPr>
        <w:t xml:space="preserve">объявлением под кодом </w:t>
      </w:r>
      <w:r w:rsidR="00440991" w:rsidRPr="00E307EC">
        <w:rPr>
          <w:rFonts w:ascii="Sylfaen" w:hAnsi="Sylfaen" w:cs="Sylfaen"/>
          <w:lang w:val="hy-AM"/>
        </w:rPr>
        <w:t>«</w:t>
      </w:r>
      <w:r w:rsidR="00082958" w:rsidRPr="00E307EC">
        <w:rPr>
          <w:rFonts w:ascii="Sylfaen" w:hAnsi="Sylfaen" w:cs="Sylfaen"/>
          <w:lang w:val="hy-AM"/>
        </w:rPr>
        <w:t>-------------------------------</w:t>
      </w:r>
      <w:r w:rsidR="00440991" w:rsidRPr="00E307EC">
        <w:rPr>
          <w:rFonts w:ascii="Sylfaen" w:hAnsi="Sylfaen" w:cs="Sylfaen"/>
          <w:lang w:val="hy-AM"/>
        </w:rPr>
        <w:t>»</w:t>
      </w:r>
      <w:r w:rsidRPr="00BB5728">
        <w:rPr>
          <w:rFonts w:ascii="Sylfaen" w:hAnsi="Sylfaen" w:cs="Sylfaen"/>
          <w:lang w:val="ru-RU"/>
        </w:rPr>
        <w:t>.</w:t>
      </w:r>
    </w:p>
    <w:p w:rsidR="00440991" w:rsidRPr="00BB5728" w:rsidRDefault="00BB5728" w:rsidP="00872195">
      <w:pPr>
        <w:pStyle w:val="3"/>
        <w:spacing w:line="276" w:lineRule="auto"/>
        <w:rPr>
          <w:rFonts w:ascii="Sylfaen" w:eastAsia="Times New Roman" w:hAnsi="Sylfaen" w:cs="Sylfaen"/>
          <w:sz w:val="24"/>
          <w:szCs w:val="24"/>
          <w:lang w:val="ru-RU"/>
        </w:rPr>
      </w:pPr>
      <w:r w:rsidRPr="00BB5728">
        <w:rPr>
          <w:rFonts w:ascii="Sylfaen" w:eastAsia="Times New Roman" w:hAnsi="Sylfaen" w:cs="Sylfaen"/>
          <w:sz w:val="24"/>
          <w:szCs w:val="24"/>
          <w:lang w:val="ru-RU"/>
        </w:rPr>
        <w:t>Запрошенная информация прилагается.</w:t>
      </w:r>
    </w:p>
    <w:p w:rsidR="00440991" w:rsidRPr="00E307EC" w:rsidRDefault="00440991" w:rsidP="00872195">
      <w:pPr>
        <w:pStyle w:val="3"/>
        <w:spacing w:line="276" w:lineRule="auto"/>
        <w:rPr>
          <w:rFonts w:ascii="Sylfaen" w:hAnsi="Sylfaen" w:cs="Sylfaen"/>
          <w:i/>
          <w:iCs/>
          <w:lang w:val="hy-AM"/>
        </w:rPr>
      </w:pPr>
    </w:p>
    <w:p w:rsidR="00440991" w:rsidRPr="00E307EC" w:rsidRDefault="00440991" w:rsidP="00872195">
      <w:pPr>
        <w:spacing w:line="276" w:lineRule="auto"/>
        <w:ind w:firstLine="540"/>
        <w:jc w:val="center"/>
        <w:rPr>
          <w:rFonts w:ascii="Sylfaen" w:hAnsi="Sylfaen" w:cs="Sylfaen"/>
          <w:lang w:val="hy-AM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1"/>
        <w:gridCol w:w="1301"/>
        <w:gridCol w:w="1302"/>
        <w:gridCol w:w="1301"/>
        <w:gridCol w:w="1302"/>
        <w:gridCol w:w="407"/>
        <w:gridCol w:w="1729"/>
        <w:gridCol w:w="1729"/>
      </w:tblGrid>
      <w:tr w:rsidR="00440991" w:rsidRPr="00E307EC"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lang w:val="hy-AM"/>
              </w:rPr>
            </w:pPr>
          </w:p>
        </w:tc>
      </w:tr>
      <w:tr w:rsidR="00440991" w:rsidRPr="00E307EC"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991" w:rsidRPr="00E307EC" w:rsidRDefault="00B30C99" w:rsidP="007A360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30C99">
              <w:rPr>
                <w:rFonts w:ascii="Sylfaen" w:hAnsi="Sylfaen" w:cs="Sylfaen"/>
                <w:vertAlign w:val="superscript"/>
                <w:lang w:val="hy-AM"/>
              </w:rPr>
              <w:t>Название участника (имя)</w:t>
            </w:r>
            <w:r w:rsidRPr="00E307EC">
              <w:rPr>
                <w:rFonts w:ascii="Sylfaen" w:hAnsi="Sylfaen" w:cs="Franklin Gothic Medium Cond"/>
                <w:vertAlign w:val="superscript"/>
                <w:lang w:val="hy-AM"/>
              </w:rPr>
              <w:t xml:space="preserve"> (</w:t>
            </w:r>
            <w:r w:rsidRPr="00B30C99">
              <w:rPr>
                <w:rFonts w:ascii="Sylfaen" w:hAnsi="Sylfaen" w:cs="Sylfaen"/>
                <w:vertAlign w:val="superscript"/>
                <w:lang w:val="hy-AM"/>
              </w:rPr>
              <w:t>должность руководителя</w:t>
            </w:r>
            <w:r w:rsidRPr="00E307EC">
              <w:rPr>
                <w:rFonts w:ascii="Sylfaen" w:hAnsi="Sylfaen" w:cs="Franklin Gothic Medium Cond"/>
                <w:vertAlign w:val="superscript"/>
                <w:lang w:val="hy-AM"/>
              </w:rPr>
              <w:t xml:space="preserve">, </w:t>
            </w:r>
            <w:r w:rsidRPr="00B30C99">
              <w:rPr>
                <w:rFonts w:ascii="Sylfaen" w:hAnsi="Sylfaen" w:cs="Sylfaen"/>
                <w:vertAlign w:val="superscript"/>
                <w:lang w:val="hy-AM"/>
              </w:rPr>
              <w:t>имя, фамилия</w:t>
            </w:r>
            <w:r w:rsidRPr="00E307EC">
              <w:rPr>
                <w:rFonts w:ascii="Sylfaen" w:hAnsi="Sylfaen" w:cs="Franklin Gothic Medium Cond"/>
                <w:vertAlign w:val="superscript"/>
                <w:lang w:val="hy-AM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991" w:rsidRPr="00E307EC" w:rsidRDefault="00FC4C46" w:rsidP="007A360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Fonts w:ascii="Sylfaen" w:hAnsi="Sylfaen" w:cs="Sylfaen"/>
                <w:vertAlign w:val="superscript"/>
                <w:lang w:val="hy-AM"/>
              </w:rPr>
              <w:t>(подпись)</w:t>
            </w:r>
          </w:p>
        </w:tc>
      </w:tr>
      <w:tr w:rsidR="00440991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FC4C46" w:rsidP="00FC4C46">
            <w:pPr>
              <w:jc w:val="right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М</w:t>
            </w:r>
            <w:r w:rsidR="00440991" w:rsidRPr="00E307EC">
              <w:rPr>
                <w:rFonts w:ascii="Sylfaen" w:hAnsi="Sylfaen" w:cs="Sylfaen"/>
                <w:lang w:val="hy-AM"/>
              </w:rPr>
              <w:t xml:space="preserve">. </w:t>
            </w:r>
            <w:r>
              <w:rPr>
                <w:rFonts w:ascii="Sylfaen" w:hAnsi="Sylfaen" w:cs="Sylfaen"/>
              </w:rPr>
              <w:t>П</w:t>
            </w:r>
            <w:r w:rsidR="00440991" w:rsidRPr="00E307EC">
              <w:rPr>
                <w:rFonts w:ascii="Sylfaen" w:hAnsi="Sylfaen" w:cs="Sylfaen"/>
                <w:lang w:val="hy-AM"/>
              </w:rPr>
              <w:t>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FC4C46">
            <w:pPr>
              <w:rPr>
                <w:rFonts w:ascii="Sylfaen" w:hAnsi="Sylfaen" w:cs="Sylfaen"/>
                <w:lang w:val="hy-AM"/>
              </w:rPr>
            </w:pPr>
            <w:r w:rsidRPr="00E307EC">
              <w:rPr>
                <w:rFonts w:ascii="Sylfaen" w:hAnsi="Sylfaen" w:cs="Sylfaen"/>
                <w:lang w:val="hy-AM"/>
              </w:rPr>
              <w:t xml:space="preserve">20   </w:t>
            </w:r>
            <w:r w:rsidR="00FC4C46">
              <w:rPr>
                <w:rFonts w:ascii="Sylfaen" w:hAnsi="Sylfaen" w:cs="Sylfaen"/>
              </w:rPr>
              <w:t>г</w:t>
            </w:r>
            <w:r w:rsidRPr="00E307EC">
              <w:rPr>
                <w:rFonts w:ascii="Sylfaen" w:hAnsi="Sylfaen" w:cs="Sylfaen"/>
                <w:lang w:val="hy-AM"/>
              </w:rPr>
              <w:t>.</w:t>
            </w:r>
          </w:p>
        </w:tc>
      </w:tr>
      <w:tr w:rsidR="00440991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991" w:rsidRPr="00E307EC" w:rsidRDefault="00FC4C46" w:rsidP="007A360C">
            <w:pPr>
              <w:jc w:val="center"/>
              <w:rPr>
                <w:rFonts w:ascii="Sylfaen" w:hAnsi="Sylfaen" w:cs="Sylfaen"/>
              </w:rPr>
            </w:pPr>
            <w:r w:rsidRPr="00E307EC">
              <w:rPr>
                <w:rFonts w:ascii="Sylfaen" w:hAnsi="Sylfaen" w:cs="Sylfaen"/>
                <w:vertAlign w:val="superscript"/>
                <w:lang w:val="hy-AM"/>
              </w:rPr>
              <w:t>(дата, месяц)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</w:tbl>
    <w:p w:rsidR="00440991" w:rsidRPr="00E307EC" w:rsidRDefault="00440991" w:rsidP="00872195">
      <w:pPr>
        <w:spacing w:line="276" w:lineRule="auto"/>
        <w:ind w:firstLine="540"/>
        <w:rPr>
          <w:rFonts w:ascii="Sylfaen" w:hAnsi="Sylfaen" w:cs="Sylfaen"/>
          <w:lang w:val="hy-AM"/>
        </w:rPr>
      </w:pPr>
    </w:p>
    <w:p w:rsidR="00440991" w:rsidRPr="00E307EC" w:rsidRDefault="00440991" w:rsidP="00872195">
      <w:pPr>
        <w:spacing w:line="276" w:lineRule="auto"/>
        <w:ind w:firstLine="540"/>
        <w:jc w:val="right"/>
        <w:rPr>
          <w:rFonts w:ascii="Sylfaen" w:hAnsi="Sylfaen" w:cs="Sylfaen"/>
          <w:lang w:val="hy-AM"/>
        </w:rPr>
      </w:pPr>
    </w:p>
    <w:p w:rsidR="00440991" w:rsidRPr="00E307EC" w:rsidRDefault="00440991" w:rsidP="00912DEA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440991" w:rsidRPr="00E307EC" w:rsidRDefault="00440991" w:rsidP="00912DEA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440991" w:rsidRPr="00E307EC" w:rsidRDefault="00440991" w:rsidP="00912DEA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440991" w:rsidRPr="00E307EC" w:rsidRDefault="00440991" w:rsidP="00912DEA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440991" w:rsidRPr="00E307EC" w:rsidRDefault="00FC4C46" w:rsidP="00912DEA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  <w:r w:rsidRPr="00BE7368">
        <w:rPr>
          <w:rFonts w:ascii="Sylfaen" w:hAnsi="Sylfaen" w:cs="Sylfaen"/>
          <w:b/>
          <w:i/>
          <w:lang w:val="es-ES"/>
        </w:rPr>
        <w:lastRenderedPageBreak/>
        <w:t>Приложение</w:t>
      </w:r>
      <w:r w:rsidR="00440991" w:rsidRPr="00E307EC">
        <w:rPr>
          <w:rFonts w:ascii="Sylfaen" w:hAnsi="Sylfaen" w:cs="Sylfaen"/>
          <w:b/>
          <w:i/>
          <w:lang w:val="es-ES"/>
        </w:rPr>
        <w:t xml:space="preserve">  2.1</w:t>
      </w:r>
    </w:p>
    <w:p w:rsidR="00FC4C46" w:rsidRDefault="00FC4C46" w:rsidP="00FC4C46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 w:rsidRPr="00BE7368">
        <w:rPr>
          <w:rFonts w:ascii="Sylfaen" w:hAnsi="Sylfaen"/>
          <w:i/>
          <w:sz w:val="24"/>
          <w:szCs w:val="24"/>
          <w:lang w:val="af-ZA"/>
        </w:rPr>
        <w:t>предквалификационного объявления</w:t>
      </w:r>
    </w:p>
    <w:p w:rsidR="00FC4C46" w:rsidRDefault="00D32F12" w:rsidP="00FC4C46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>процедуры двухэтапного тен</w:t>
      </w:r>
      <w:r w:rsidR="00FC4C46">
        <w:rPr>
          <w:rFonts w:ascii="Sylfaen" w:hAnsi="Sylfaen"/>
          <w:i/>
          <w:sz w:val="24"/>
          <w:szCs w:val="24"/>
          <w:lang w:val="af-ZA"/>
        </w:rPr>
        <w:t xml:space="preserve">дера </w:t>
      </w:r>
    </w:p>
    <w:p w:rsidR="00440991" w:rsidRPr="00E307EC" w:rsidRDefault="00FC4C46" w:rsidP="00FC4C46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 xml:space="preserve">под кодом </w:t>
      </w:r>
      <w:r w:rsidRPr="00E307EC">
        <w:rPr>
          <w:rFonts w:ascii="Sylfaen" w:hAnsi="Sylfaen"/>
          <w:i/>
          <w:sz w:val="24"/>
          <w:szCs w:val="24"/>
          <w:lang w:val="af-ZA"/>
        </w:rPr>
        <w:t>«---------------------------»</w:t>
      </w:r>
    </w:p>
    <w:p w:rsidR="00356ED0" w:rsidRPr="00AA2EF8" w:rsidRDefault="00356ED0" w:rsidP="00356ED0">
      <w:pPr>
        <w:spacing w:line="360" w:lineRule="auto"/>
        <w:jc w:val="center"/>
        <w:rPr>
          <w:rFonts w:ascii="Sylfaen" w:hAnsi="Sylfaen" w:cs="Sylfaen"/>
          <w:b/>
          <w:bCs/>
          <w:lang w:val="hy-AM"/>
        </w:rPr>
      </w:pPr>
      <w:r w:rsidRPr="00AA2EF8">
        <w:rPr>
          <w:rFonts w:ascii="Sylfaen" w:hAnsi="Sylfaen" w:cs="Sylfaen"/>
          <w:b/>
          <w:bCs/>
          <w:lang w:val="hy-AM"/>
        </w:rPr>
        <w:t>ОБЪЯВЛЕНИЕ</w:t>
      </w:r>
    </w:p>
    <w:p w:rsidR="00356ED0" w:rsidRPr="00356ED0" w:rsidRDefault="00600929" w:rsidP="00356ED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color w:val="000000"/>
          <w:lang w:val="ru-RU"/>
        </w:rPr>
      </w:pPr>
      <w:r w:rsidRPr="00600929">
        <w:rPr>
          <w:rFonts w:ascii="Sylfaen" w:hAnsi="Sylfaen" w:cs="Sylfaen"/>
          <w:color w:val="000000"/>
          <w:lang w:val="ru-RU"/>
        </w:rPr>
        <w:t xml:space="preserve">О </w:t>
      </w:r>
      <w:r w:rsidR="00356ED0" w:rsidRPr="00AA2EF8">
        <w:rPr>
          <w:rFonts w:ascii="Sylfaen" w:hAnsi="Sylfaen" w:cs="Sylfaen"/>
          <w:color w:val="000000"/>
          <w:lang w:val="hy-AM"/>
        </w:rPr>
        <w:t>СООТВЕТСТВИИ ТРЕБОВАНИЯМ</w:t>
      </w:r>
      <w:r w:rsidRPr="00600929">
        <w:rPr>
          <w:rFonts w:ascii="Sylfaen" w:hAnsi="Sylfaen" w:cs="Sylfaen"/>
          <w:color w:val="000000"/>
          <w:lang w:val="ru-RU"/>
        </w:rPr>
        <w:t xml:space="preserve"> НА ПРАВО</w:t>
      </w:r>
      <w:r w:rsidR="00356ED0" w:rsidRPr="00AA2EF8">
        <w:rPr>
          <w:rFonts w:ascii="Sylfaen" w:hAnsi="Sylfaen" w:cs="Sylfaen"/>
          <w:color w:val="000000"/>
          <w:lang w:val="hy-AM"/>
        </w:rPr>
        <w:t xml:space="preserve"> УЧАСТИЯ В ПРЕДКВАЛИФИКАЦИОННОЙ ПРОЦЕДУРЕ ДВУХЭТАПНОГО ТЕНДЕРА </w:t>
      </w:r>
    </w:p>
    <w:p w:rsidR="00356ED0" w:rsidRPr="00AA2EF8" w:rsidRDefault="00356ED0" w:rsidP="00356ED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color w:val="000000"/>
          <w:lang w:val="ru-RU"/>
        </w:rPr>
      </w:pPr>
      <w:r w:rsidRPr="00AA2EF8">
        <w:rPr>
          <w:rFonts w:ascii="Sylfaen" w:hAnsi="Sylfaen" w:cs="Sylfaen"/>
          <w:color w:val="000000"/>
          <w:lang w:val="hy-AM"/>
        </w:rPr>
        <w:t xml:space="preserve">ПОД КОДОМ </w:t>
      </w:r>
      <w:r w:rsidRPr="00E307EC">
        <w:rPr>
          <w:rFonts w:ascii="Sylfaen" w:hAnsi="Sylfaen" w:cs="Sylfaen"/>
          <w:color w:val="000000"/>
          <w:lang w:val="hy-AM"/>
        </w:rPr>
        <w:t>«-----------------------------------------»</w:t>
      </w:r>
    </w:p>
    <w:p w:rsidR="00440991" w:rsidRPr="00E307EC" w:rsidRDefault="00440991" w:rsidP="00356ED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color w:val="000000"/>
          <w:lang w:val="hy-AM"/>
        </w:rPr>
      </w:pPr>
    </w:p>
    <w:p w:rsidR="00440991" w:rsidRPr="00F421AA" w:rsidRDefault="00440991" w:rsidP="00872195">
      <w:pPr>
        <w:pStyle w:val="3"/>
        <w:spacing w:line="276" w:lineRule="auto"/>
        <w:ind w:firstLine="540"/>
        <w:jc w:val="center"/>
        <w:rPr>
          <w:rFonts w:ascii="Sylfaen" w:hAnsi="Sylfaen" w:cs="Sylfaen"/>
          <w:sz w:val="16"/>
          <w:szCs w:val="16"/>
          <w:lang w:val="hy-AM"/>
        </w:rPr>
      </w:pPr>
    </w:p>
    <w:p w:rsidR="00440991" w:rsidRPr="00C84352" w:rsidRDefault="008733CB" w:rsidP="008733CB">
      <w:pPr>
        <w:jc w:val="both"/>
        <w:rPr>
          <w:rFonts w:ascii="Sylfaen" w:hAnsi="Sylfaen" w:cs="Sylfaen"/>
          <w:sz w:val="22"/>
          <w:szCs w:val="22"/>
          <w:lang w:val="ru-RU"/>
        </w:rPr>
      </w:pPr>
      <w:r>
        <w:rPr>
          <w:rFonts w:ascii="Sylfaen" w:hAnsi="Sylfaen" w:cs="Arial"/>
          <w:sz w:val="22"/>
          <w:szCs w:val="22"/>
          <w:lang w:val="es-ES"/>
        </w:rPr>
        <w:t>Настоящим</w:t>
      </w:r>
      <w:r w:rsidRPr="008733CB">
        <w:rPr>
          <w:rFonts w:ascii="Sylfaen" w:hAnsi="Sylfaen" w:cs="Sylfaen"/>
          <w:sz w:val="22"/>
          <w:szCs w:val="22"/>
          <w:lang w:val="hy-AM"/>
        </w:rPr>
        <w:t>_____________________________</w:t>
      </w:r>
      <w:r w:rsidRPr="008733CB">
        <w:rPr>
          <w:rFonts w:ascii="Sylfaen" w:hAnsi="Sylfaen" w:cs="Sylfaen"/>
          <w:sz w:val="22"/>
          <w:szCs w:val="22"/>
          <w:lang w:val="ru-RU"/>
        </w:rPr>
        <w:t xml:space="preserve"> заявляет и утверждает, что</w:t>
      </w:r>
      <w:r w:rsidR="00C84352" w:rsidRPr="008733CB">
        <w:rPr>
          <w:rFonts w:ascii="Sylfaen" w:hAnsi="Sylfaen" w:cs="Sylfaen"/>
          <w:sz w:val="22"/>
          <w:szCs w:val="22"/>
          <w:lang w:val="hy-AM"/>
        </w:rPr>
        <w:t>удовлетворяет требования</w:t>
      </w:r>
      <w:r w:rsidR="00C84352" w:rsidRPr="00C84352">
        <w:rPr>
          <w:rFonts w:ascii="Sylfaen" w:hAnsi="Sylfaen" w:cs="Sylfaen"/>
          <w:sz w:val="22"/>
          <w:szCs w:val="22"/>
          <w:lang w:val="ru-RU"/>
        </w:rPr>
        <w:t>,</w:t>
      </w:r>
    </w:p>
    <w:p w:rsidR="00440991" w:rsidRPr="00E307EC" w:rsidRDefault="008733CB" w:rsidP="006D2CC9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vertAlign w:val="superscript"/>
          <w:lang w:val="hy-AM"/>
        </w:rPr>
      </w:pPr>
      <w:r w:rsidRPr="008733CB">
        <w:rPr>
          <w:rFonts w:ascii="Sylfaen" w:hAnsi="Sylfaen" w:cs="Sylfaen"/>
          <w:sz w:val="22"/>
          <w:szCs w:val="22"/>
          <w:vertAlign w:val="superscript"/>
          <w:lang w:val="hy-AM"/>
        </w:rPr>
        <w:t>Название участника процедуры</w:t>
      </w:r>
      <w:r w:rsidR="00440991" w:rsidRPr="00E307EC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(</w:t>
      </w:r>
      <w:r w:rsidRPr="008733CB">
        <w:rPr>
          <w:rFonts w:ascii="Sylfaen" w:hAnsi="Sylfaen" w:cs="Sylfaen"/>
          <w:sz w:val="22"/>
          <w:szCs w:val="22"/>
          <w:vertAlign w:val="superscript"/>
          <w:lang w:val="hy-AM"/>
        </w:rPr>
        <w:t>имя</w:t>
      </w:r>
      <w:r w:rsidR="00440991" w:rsidRPr="00E307EC">
        <w:rPr>
          <w:rFonts w:ascii="Sylfaen" w:hAnsi="Sylfaen" w:cs="Sylfaen"/>
          <w:sz w:val="22"/>
          <w:szCs w:val="22"/>
          <w:vertAlign w:val="superscript"/>
          <w:lang w:val="hy-AM"/>
        </w:rPr>
        <w:t>)</w:t>
      </w:r>
    </w:p>
    <w:p w:rsidR="00440991" w:rsidRPr="00C84352" w:rsidRDefault="00C84352" w:rsidP="007D30D2">
      <w:pPr>
        <w:jc w:val="both"/>
        <w:rPr>
          <w:rFonts w:ascii="Sylfaen" w:hAnsi="Sylfaen" w:cs="Sylfaen"/>
          <w:sz w:val="22"/>
          <w:szCs w:val="22"/>
          <w:lang w:val="ru-RU"/>
        </w:rPr>
      </w:pPr>
      <w:r w:rsidRPr="00C84352">
        <w:rPr>
          <w:rFonts w:ascii="Sylfaen" w:hAnsi="Sylfaen" w:cs="Sylfaen"/>
          <w:sz w:val="22"/>
          <w:szCs w:val="22"/>
          <w:lang w:val="hy-AM"/>
        </w:rPr>
        <w:t xml:space="preserve">установленные </w:t>
      </w:r>
      <w:r w:rsidRPr="008733CB">
        <w:rPr>
          <w:rFonts w:ascii="Sylfaen" w:hAnsi="Sylfaen" w:cs="Sylfaen"/>
          <w:sz w:val="22"/>
          <w:szCs w:val="22"/>
          <w:lang w:val="hy-AM"/>
        </w:rPr>
        <w:t>предквалификационн</w:t>
      </w:r>
      <w:r w:rsidRPr="00C84352">
        <w:rPr>
          <w:rFonts w:ascii="Sylfaen" w:hAnsi="Sylfaen" w:cs="Sylfaen"/>
          <w:sz w:val="22"/>
          <w:szCs w:val="22"/>
          <w:lang w:val="hy-AM"/>
        </w:rPr>
        <w:t xml:space="preserve">ым обявлением </w:t>
      </w:r>
      <w:r w:rsidRPr="008733CB">
        <w:rPr>
          <w:rFonts w:ascii="Sylfaen" w:hAnsi="Sylfaen" w:cs="Sylfaen"/>
          <w:sz w:val="22"/>
          <w:szCs w:val="22"/>
          <w:lang w:val="hy-AM"/>
        </w:rPr>
        <w:t>двухэтапн</w:t>
      </w:r>
      <w:r w:rsidRPr="00C84352">
        <w:rPr>
          <w:rFonts w:ascii="Sylfaen" w:hAnsi="Sylfaen" w:cs="Sylfaen"/>
          <w:sz w:val="22"/>
          <w:szCs w:val="22"/>
          <w:lang w:val="hy-AM"/>
        </w:rPr>
        <w:t>ой тендер</w:t>
      </w:r>
      <w:r>
        <w:rPr>
          <w:rFonts w:ascii="Sylfaen" w:hAnsi="Sylfaen" w:cs="Sylfaen"/>
          <w:sz w:val="22"/>
          <w:szCs w:val="22"/>
          <w:lang w:val="hy-AM"/>
        </w:rPr>
        <w:t>ной прцедур</w:t>
      </w:r>
      <w:r w:rsidRPr="00C84352">
        <w:rPr>
          <w:rFonts w:ascii="Sylfaen" w:hAnsi="Sylfaen" w:cs="Sylfaen"/>
          <w:sz w:val="22"/>
          <w:szCs w:val="22"/>
          <w:lang w:val="hy-AM"/>
        </w:rPr>
        <w:t xml:space="preserve">ы </w:t>
      </w:r>
      <w:r w:rsidR="008733CB" w:rsidRPr="008733CB">
        <w:rPr>
          <w:rFonts w:ascii="Sylfaen" w:hAnsi="Sylfaen" w:cs="Sylfaen"/>
          <w:sz w:val="22"/>
          <w:szCs w:val="22"/>
          <w:lang w:val="hy-AM"/>
        </w:rPr>
        <w:t>под кодом</w:t>
      </w:r>
      <w:r w:rsidR="00440991" w:rsidRPr="00E307EC">
        <w:rPr>
          <w:rFonts w:ascii="Sylfaen" w:hAnsi="Sylfaen" w:cs="Sylfaen"/>
          <w:sz w:val="22"/>
          <w:szCs w:val="22"/>
          <w:lang w:val="hy-AM"/>
        </w:rPr>
        <w:t xml:space="preserve"> «</w:t>
      </w:r>
      <w:r w:rsidR="00082958" w:rsidRPr="00E307EC">
        <w:rPr>
          <w:rFonts w:ascii="Sylfaen" w:hAnsi="Sylfaen" w:cs="Sylfaen"/>
          <w:sz w:val="22"/>
          <w:szCs w:val="22"/>
          <w:lang w:val="hy-AM"/>
        </w:rPr>
        <w:t>----------------------------</w:t>
      </w:r>
      <w:r w:rsidR="00440991" w:rsidRPr="00E307EC">
        <w:rPr>
          <w:rFonts w:ascii="Sylfaen" w:hAnsi="Sylfaen" w:cs="Sylfaen"/>
          <w:sz w:val="22"/>
          <w:szCs w:val="22"/>
          <w:lang w:val="hy-AM"/>
        </w:rPr>
        <w:t>»</w:t>
      </w:r>
      <w:r w:rsidRPr="00C84352">
        <w:rPr>
          <w:rFonts w:ascii="Sylfaen" w:hAnsi="Sylfaen" w:cs="Sylfaen"/>
          <w:sz w:val="22"/>
          <w:szCs w:val="22"/>
          <w:lang w:val="ru-RU"/>
        </w:rPr>
        <w:t>.</w:t>
      </w:r>
    </w:p>
    <w:p w:rsidR="00440991" w:rsidRPr="00E307EC" w:rsidRDefault="00C84352" w:rsidP="001F66C2">
      <w:pPr>
        <w:jc w:val="both"/>
        <w:rPr>
          <w:rFonts w:ascii="Sylfaen" w:hAnsi="Sylfaen" w:cs="Arial"/>
          <w:sz w:val="22"/>
          <w:szCs w:val="22"/>
          <w:lang w:val="es-ES"/>
        </w:rPr>
      </w:pPr>
      <w:r w:rsidRPr="00F421AA">
        <w:rPr>
          <w:rFonts w:ascii="Sylfaen" w:hAnsi="Sylfaen" w:cs="Sylfaen"/>
          <w:sz w:val="22"/>
          <w:szCs w:val="22"/>
          <w:lang w:val="hy-AM"/>
        </w:rPr>
        <w:t>В то же время</w:t>
      </w:r>
      <w:r w:rsidR="00440991" w:rsidRPr="00E307EC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E307EC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E307EC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E307EC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E307EC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E307EC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E307EC">
        <w:rPr>
          <w:rFonts w:ascii="Sylfaen" w:hAnsi="Sylfaen"/>
          <w:sz w:val="22"/>
          <w:szCs w:val="22"/>
          <w:u w:val="single"/>
          <w:lang w:val="es-ES"/>
        </w:rPr>
        <w:tab/>
      </w:r>
    </w:p>
    <w:p w:rsidR="00F421AA" w:rsidRPr="003911F4" w:rsidRDefault="00440991" w:rsidP="00510777">
      <w:pPr>
        <w:jc w:val="both"/>
        <w:rPr>
          <w:rFonts w:ascii="Sylfaen" w:hAnsi="Sylfaen" w:cs="Sylfaen"/>
          <w:sz w:val="22"/>
          <w:szCs w:val="22"/>
          <w:vertAlign w:val="superscript"/>
          <w:lang w:val="ru-RU"/>
        </w:rPr>
      </w:pPr>
      <w:r w:rsidRPr="00E307EC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Pr="00E307EC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Pr="00E307EC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Pr="00E307EC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Pr="00E307EC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="00F421AA" w:rsidRPr="008733CB">
        <w:rPr>
          <w:rFonts w:ascii="Sylfaen" w:hAnsi="Sylfaen" w:cs="Sylfaen"/>
          <w:sz w:val="22"/>
          <w:szCs w:val="22"/>
          <w:vertAlign w:val="superscript"/>
          <w:lang w:val="hy-AM"/>
        </w:rPr>
        <w:t>Название участника процедуры</w:t>
      </w:r>
      <w:r w:rsidR="00F421AA" w:rsidRPr="00E307EC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(</w:t>
      </w:r>
      <w:r w:rsidR="00F421AA" w:rsidRPr="008733CB">
        <w:rPr>
          <w:rFonts w:ascii="Sylfaen" w:hAnsi="Sylfaen" w:cs="Sylfaen"/>
          <w:sz w:val="22"/>
          <w:szCs w:val="22"/>
          <w:vertAlign w:val="superscript"/>
          <w:lang w:val="hy-AM"/>
        </w:rPr>
        <w:t>имя</w:t>
      </w:r>
      <w:r w:rsidR="00F421AA" w:rsidRPr="00E307EC">
        <w:rPr>
          <w:rFonts w:ascii="Sylfaen" w:hAnsi="Sylfaen" w:cs="Sylfaen"/>
          <w:sz w:val="22"/>
          <w:szCs w:val="22"/>
          <w:vertAlign w:val="superscript"/>
          <w:lang w:val="hy-AM"/>
        </w:rPr>
        <w:t>)</w:t>
      </w:r>
    </w:p>
    <w:p w:rsidR="00440991" w:rsidRPr="00E307EC" w:rsidRDefault="00440991" w:rsidP="00510777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E307EC">
        <w:rPr>
          <w:rFonts w:ascii="Sylfaen" w:hAnsi="Sylfaen" w:cs="Sylfaen"/>
          <w:sz w:val="22"/>
          <w:szCs w:val="22"/>
          <w:lang w:val="hy-AM"/>
        </w:rPr>
        <w:t xml:space="preserve">1) </w:t>
      </w:r>
      <w:r w:rsidR="00F421AA" w:rsidRPr="008733CB">
        <w:rPr>
          <w:rFonts w:ascii="Sylfaen" w:hAnsi="Sylfaen" w:cs="Sylfaen"/>
          <w:sz w:val="22"/>
          <w:szCs w:val="22"/>
          <w:lang w:val="ru-RU"/>
        </w:rPr>
        <w:t>заявляетиутверждает</w:t>
      </w:r>
      <w:r w:rsidR="00F421AA" w:rsidRPr="00F421AA">
        <w:rPr>
          <w:rFonts w:ascii="Sylfaen" w:hAnsi="Sylfaen" w:cs="Sylfaen"/>
          <w:sz w:val="22"/>
          <w:szCs w:val="22"/>
          <w:lang w:val="ru-RU"/>
        </w:rPr>
        <w:t xml:space="preserve">, </w:t>
      </w:r>
      <w:r w:rsidR="00F421AA" w:rsidRPr="008733CB">
        <w:rPr>
          <w:rFonts w:ascii="Sylfaen" w:hAnsi="Sylfaen" w:cs="Sylfaen"/>
          <w:sz w:val="22"/>
          <w:szCs w:val="22"/>
          <w:lang w:val="ru-RU"/>
        </w:rPr>
        <w:t>что</w:t>
      </w:r>
      <w:r w:rsidR="00F421AA" w:rsidRPr="00F421AA">
        <w:rPr>
          <w:rFonts w:ascii="Sylfaen" w:hAnsi="Sylfaen" w:cs="Sylfaen"/>
          <w:sz w:val="22"/>
          <w:szCs w:val="22"/>
          <w:lang w:val="ru-RU"/>
        </w:rPr>
        <w:t xml:space="preserve">в рамках участия в </w:t>
      </w:r>
      <w:r w:rsidR="00F421AA" w:rsidRPr="008733CB">
        <w:rPr>
          <w:rFonts w:ascii="Sylfaen" w:hAnsi="Sylfaen" w:cs="Sylfaen"/>
          <w:sz w:val="22"/>
          <w:szCs w:val="22"/>
          <w:lang w:val="hy-AM"/>
        </w:rPr>
        <w:t>двухэтапн</w:t>
      </w:r>
      <w:r w:rsidR="00F421AA" w:rsidRPr="00C84352">
        <w:rPr>
          <w:rFonts w:ascii="Sylfaen" w:hAnsi="Sylfaen" w:cs="Sylfaen"/>
          <w:sz w:val="22"/>
          <w:szCs w:val="22"/>
          <w:lang w:val="hy-AM"/>
        </w:rPr>
        <w:t>ой</w:t>
      </w:r>
      <w:r w:rsidR="00F421AA" w:rsidRPr="00F421AA">
        <w:rPr>
          <w:rFonts w:ascii="Sylfaen" w:hAnsi="Sylfaen" w:cs="Sylfaen"/>
          <w:sz w:val="22"/>
          <w:szCs w:val="22"/>
          <w:lang w:val="ru-RU"/>
        </w:rPr>
        <w:t xml:space="preserve"> тендерной процедуре</w:t>
      </w:r>
      <w:r w:rsidR="00F421AA" w:rsidRPr="008733CB">
        <w:rPr>
          <w:rFonts w:ascii="Sylfaen" w:hAnsi="Sylfaen" w:cs="Sylfaen"/>
          <w:sz w:val="22"/>
          <w:szCs w:val="22"/>
          <w:lang w:val="hy-AM"/>
        </w:rPr>
        <w:t>под кодом</w:t>
      </w:r>
      <w:r w:rsidRPr="00E307EC">
        <w:rPr>
          <w:rFonts w:ascii="Sylfaen" w:hAnsi="Sylfaen" w:cs="Sylfaen"/>
          <w:sz w:val="22"/>
          <w:szCs w:val="22"/>
          <w:lang w:val="hy-AM"/>
        </w:rPr>
        <w:t>«</w:t>
      </w:r>
      <w:r w:rsidR="00082958" w:rsidRPr="00E307EC">
        <w:rPr>
          <w:rFonts w:ascii="Sylfaen" w:hAnsi="Sylfaen" w:cs="Sylfaen"/>
          <w:sz w:val="22"/>
          <w:szCs w:val="22"/>
          <w:lang w:val="es-ES"/>
        </w:rPr>
        <w:t>-------------------------------------</w:t>
      </w:r>
      <w:r w:rsidRPr="00E307EC">
        <w:rPr>
          <w:rFonts w:ascii="Sylfaen" w:hAnsi="Sylfaen" w:cs="Sylfaen"/>
          <w:sz w:val="22"/>
          <w:szCs w:val="22"/>
          <w:lang w:val="hy-AM"/>
        </w:rPr>
        <w:t xml:space="preserve">» </w:t>
      </w:r>
    </w:p>
    <w:p w:rsidR="00440991" w:rsidRPr="00E307EC" w:rsidRDefault="00440991" w:rsidP="001F66C2">
      <w:pPr>
        <w:spacing w:line="360" w:lineRule="auto"/>
        <w:jc w:val="both"/>
        <w:rPr>
          <w:rFonts w:ascii="Sylfaen" w:hAnsi="Sylfaen" w:cs="Arial"/>
          <w:sz w:val="22"/>
          <w:szCs w:val="22"/>
          <w:lang w:val="es-ES"/>
        </w:rPr>
      </w:pPr>
      <w:r w:rsidRPr="00E307EC">
        <w:rPr>
          <w:rFonts w:ascii="Sylfaen" w:hAnsi="Sylfaen" w:cs="Arial"/>
          <w:sz w:val="22"/>
          <w:szCs w:val="22"/>
          <w:lang w:val="es-ES"/>
        </w:rPr>
        <w:tab/>
      </w:r>
      <w:r w:rsidR="00F421AA">
        <w:rPr>
          <w:rFonts w:ascii="Sylfaen" w:hAnsi="Sylfaen" w:cs="Arial"/>
          <w:sz w:val="22"/>
          <w:szCs w:val="22"/>
          <w:lang w:val="es-ES"/>
        </w:rPr>
        <w:t>а</w:t>
      </w:r>
      <w:r w:rsidRPr="00E307EC">
        <w:rPr>
          <w:rFonts w:ascii="Sylfaen" w:hAnsi="Sylfaen" w:cs="Arial"/>
          <w:sz w:val="22"/>
          <w:szCs w:val="22"/>
          <w:lang w:val="es-ES"/>
        </w:rPr>
        <w:t xml:space="preserve">. </w:t>
      </w:r>
      <w:r w:rsidR="00F421AA">
        <w:rPr>
          <w:rFonts w:ascii="Sylfaen" w:hAnsi="Sylfaen" w:cs="Arial"/>
          <w:sz w:val="22"/>
          <w:szCs w:val="22"/>
          <w:lang w:val="es-ES"/>
        </w:rPr>
        <w:t xml:space="preserve">не </w:t>
      </w:r>
      <w:r w:rsidR="00F421AA" w:rsidRPr="00F421AA">
        <w:rPr>
          <w:lang w:val="ru-RU"/>
        </w:rPr>
        <w:t>злоупотреблял</w:t>
      </w:r>
      <w:r w:rsidR="00F421AA">
        <w:rPr>
          <w:lang w:val="es-ES"/>
        </w:rPr>
        <w:t>и (или) не будет злоупотреблять</w:t>
      </w:r>
      <w:r w:rsidR="00F421AA" w:rsidRPr="00F421AA">
        <w:rPr>
          <w:lang w:val="ru-RU"/>
        </w:rPr>
        <w:t>доминирующимположением</w:t>
      </w:r>
      <w:r w:rsidR="00F421AA">
        <w:rPr>
          <w:lang w:val="es-ES"/>
        </w:rPr>
        <w:t xml:space="preserve">и </w:t>
      </w:r>
      <w:r w:rsidR="00D32F12">
        <w:rPr>
          <w:lang w:val="ru-RU"/>
        </w:rPr>
        <w:t>антиконкурентным соглашением,</w:t>
      </w:r>
    </w:p>
    <w:p w:rsidR="005A6ABD" w:rsidRDefault="00F421AA" w:rsidP="001F66C2">
      <w:pPr>
        <w:ind w:firstLine="567"/>
        <w:jc w:val="both"/>
        <w:rPr>
          <w:rFonts w:ascii="Sylfaen" w:hAnsi="Sylfaen" w:cs="Arial"/>
          <w:sz w:val="22"/>
          <w:szCs w:val="22"/>
          <w:lang w:val="es-ES"/>
        </w:rPr>
      </w:pPr>
      <w:r>
        <w:rPr>
          <w:rFonts w:ascii="Sylfaen" w:hAnsi="Sylfaen" w:cs="Arial"/>
          <w:sz w:val="22"/>
          <w:szCs w:val="22"/>
          <w:lang w:val="es-ES"/>
        </w:rPr>
        <w:t>б</w:t>
      </w:r>
      <w:r w:rsidR="00440991" w:rsidRPr="00E307EC">
        <w:rPr>
          <w:rFonts w:ascii="Sylfaen" w:hAnsi="Sylfaen" w:cs="Arial"/>
          <w:sz w:val="22"/>
          <w:szCs w:val="22"/>
          <w:lang w:val="es-ES"/>
        </w:rPr>
        <w:t xml:space="preserve">. </w:t>
      </w:r>
      <w:r w:rsidR="005A6ABD">
        <w:rPr>
          <w:rFonts w:ascii="Sylfaen" w:hAnsi="Sylfaen" w:cs="Arial"/>
          <w:sz w:val="22"/>
          <w:szCs w:val="22"/>
          <w:lang w:val="es-ES"/>
        </w:rPr>
        <w:t>Отсуствует случай одновременного участия взаимосвязанных с __________________лиц,</w:t>
      </w:r>
    </w:p>
    <w:p w:rsidR="00440991" w:rsidRPr="00BC5688" w:rsidRDefault="005A6ABD" w:rsidP="00BC5688">
      <w:pPr>
        <w:ind w:firstLine="567"/>
        <w:jc w:val="both"/>
        <w:rPr>
          <w:rFonts w:ascii="Sylfaen" w:hAnsi="Sylfaen"/>
          <w:sz w:val="22"/>
          <w:szCs w:val="22"/>
          <w:lang w:val="ru-RU"/>
        </w:rPr>
      </w:pPr>
      <w:r w:rsidRPr="00BC5688">
        <w:rPr>
          <w:rFonts w:ascii="Sylfaen" w:hAnsi="Sylfaen"/>
          <w:sz w:val="22"/>
          <w:szCs w:val="22"/>
          <w:vertAlign w:val="superscript"/>
          <w:lang w:val="es-ES"/>
        </w:rPr>
        <w:t>Наименования участника процедуры</w:t>
      </w:r>
      <w:r w:rsidRPr="00BC5688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(</w:t>
      </w:r>
      <w:r w:rsidRPr="00BC5688">
        <w:rPr>
          <w:rFonts w:ascii="Sylfaen" w:hAnsi="Sylfaen" w:cs="Sylfaen"/>
          <w:sz w:val="22"/>
          <w:szCs w:val="22"/>
          <w:vertAlign w:val="superscript"/>
          <w:lang w:val="ru-RU"/>
        </w:rPr>
        <w:t>имя</w:t>
      </w:r>
      <w:r w:rsidRPr="00BC5688">
        <w:rPr>
          <w:rFonts w:ascii="Sylfaen" w:hAnsi="Sylfaen" w:cs="Sylfaen"/>
          <w:sz w:val="22"/>
          <w:szCs w:val="22"/>
          <w:vertAlign w:val="superscript"/>
          <w:lang w:val="hy-AM"/>
        </w:rPr>
        <w:t>)</w:t>
      </w:r>
      <w:r w:rsidRPr="00BC5688">
        <w:rPr>
          <w:rFonts w:ascii="Sylfaen" w:hAnsi="Sylfaen" w:cs="Sylfaen"/>
          <w:sz w:val="22"/>
          <w:szCs w:val="22"/>
          <w:vertAlign w:val="superscript"/>
          <w:lang w:val="ru-RU"/>
        </w:rPr>
        <w:t xml:space="preserve">, </w:t>
      </w:r>
    </w:p>
    <w:p w:rsidR="00440991" w:rsidRPr="00BC5688" w:rsidRDefault="0085271E" w:rsidP="001F66C2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BC5688">
        <w:rPr>
          <w:rFonts w:ascii="Sylfaen" w:hAnsi="Sylfaen" w:cs="Arial"/>
          <w:sz w:val="22"/>
          <w:szCs w:val="22"/>
          <w:lang w:val="es-ES"/>
        </w:rPr>
        <w:t>и</w:t>
      </w:r>
      <w:r w:rsidR="00440991" w:rsidRPr="00BC5688">
        <w:rPr>
          <w:rFonts w:ascii="Sylfaen" w:hAnsi="Sylfaen" w:cs="Arial"/>
          <w:sz w:val="22"/>
          <w:szCs w:val="22"/>
          <w:lang w:val="es-ES"/>
        </w:rPr>
        <w:t xml:space="preserve"> (</w:t>
      </w:r>
      <w:r w:rsidRPr="00BC5688">
        <w:rPr>
          <w:rFonts w:ascii="Sylfaen" w:hAnsi="Sylfaen" w:cs="Arial"/>
          <w:sz w:val="22"/>
          <w:szCs w:val="22"/>
          <w:lang w:val="es-ES"/>
        </w:rPr>
        <w:t>или</w:t>
      </w:r>
      <w:r w:rsidR="00440991" w:rsidRPr="00BC5688">
        <w:rPr>
          <w:rFonts w:ascii="Sylfaen" w:hAnsi="Sylfaen" w:cs="Arial"/>
          <w:sz w:val="22"/>
          <w:szCs w:val="22"/>
          <w:lang w:val="es-ES"/>
        </w:rPr>
        <w:t>)</w:t>
      </w:r>
      <w:r w:rsidR="005A6ABD" w:rsidRPr="00BC5688">
        <w:rPr>
          <w:rFonts w:ascii="Sylfaen" w:hAnsi="Sylfaen"/>
          <w:sz w:val="22"/>
          <w:szCs w:val="22"/>
          <w:lang w:val="es-ES"/>
        </w:rPr>
        <w:t xml:space="preserve">компаний, основанных </w:t>
      </w:r>
      <w:r w:rsidR="00440991" w:rsidRPr="00BC5688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BC5688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BC5688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BC5688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BC5688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BC5688">
        <w:rPr>
          <w:rFonts w:ascii="Sylfaen" w:hAnsi="Sylfaen"/>
          <w:sz w:val="22"/>
          <w:szCs w:val="22"/>
          <w:u w:val="single"/>
          <w:lang w:val="es-ES"/>
        </w:rPr>
        <w:tab/>
      </w:r>
    </w:p>
    <w:p w:rsidR="0085271E" w:rsidRPr="00BC5688" w:rsidRDefault="00440991" w:rsidP="0085271E">
      <w:pPr>
        <w:jc w:val="both"/>
        <w:rPr>
          <w:rFonts w:ascii="Sylfaen" w:hAnsi="Sylfaen" w:cs="Arial"/>
          <w:sz w:val="22"/>
          <w:szCs w:val="22"/>
          <w:vertAlign w:val="superscript"/>
          <w:lang w:val="es-ES"/>
        </w:rPr>
      </w:pPr>
      <w:r w:rsidRPr="00BC5688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Pr="00BC5688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="005A6ABD" w:rsidRPr="00BC5688">
        <w:rPr>
          <w:rFonts w:ascii="Sylfaen" w:hAnsi="Sylfaen"/>
          <w:sz w:val="22"/>
          <w:szCs w:val="22"/>
          <w:vertAlign w:val="superscript"/>
          <w:lang w:val="es-ES"/>
        </w:rPr>
        <w:t>Наименования участника процедуры</w:t>
      </w:r>
      <w:r w:rsidR="005A6ABD" w:rsidRPr="00BC5688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(</w:t>
      </w:r>
      <w:r w:rsidR="005A6ABD" w:rsidRPr="00BC5688">
        <w:rPr>
          <w:rFonts w:ascii="Sylfaen" w:hAnsi="Sylfaen" w:cs="Sylfaen"/>
          <w:sz w:val="22"/>
          <w:szCs w:val="22"/>
          <w:vertAlign w:val="superscript"/>
          <w:lang w:val="ru-RU"/>
        </w:rPr>
        <w:t>имя</w:t>
      </w:r>
      <w:r w:rsidR="005A6ABD" w:rsidRPr="00BC5688">
        <w:rPr>
          <w:rFonts w:ascii="Sylfaen" w:hAnsi="Sylfaen" w:cs="Sylfaen"/>
          <w:sz w:val="22"/>
          <w:szCs w:val="22"/>
          <w:vertAlign w:val="superscript"/>
          <w:lang w:val="hy-AM"/>
        </w:rPr>
        <w:t>)</w:t>
      </w:r>
      <w:r w:rsidRPr="00BC5688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Pr="00BC5688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Pr="00BC5688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Pr="00BC5688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  <w:r w:rsidRPr="00BC5688">
        <w:rPr>
          <w:rFonts w:ascii="Sylfaen" w:hAnsi="Sylfaen" w:cs="Sylfaen"/>
          <w:sz w:val="22"/>
          <w:szCs w:val="22"/>
          <w:vertAlign w:val="superscript"/>
          <w:lang w:val="es-ES"/>
        </w:rPr>
        <w:tab/>
      </w:r>
    </w:p>
    <w:p w:rsidR="00440991" w:rsidRPr="00BC5688" w:rsidRDefault="005A6ABD" w:rsidP="001F66C2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BC5688">
        <w:rPr>
          <w:rFonts w:ascii="Sylfaen" w:hAnsi="Sylfaen" w:cs="Arial"/>
          <w:sz w:val="22"/>
          <w:szCs w:val="22"/>
          <w:lang w:val="es-ES"/>
        </w:rPr>
        <w:t xml:space="preserve">или </w:t>
      </w:r>
      <w:r w:rsidR="007A3234" w:rsidRPr="00BC5688">
        <w:rPr>
          <w:rFonts w:ascii="Sylfaen" w:hAnsi="Sylfaen" w:cs="Arial"/>
          <w:sz w:val="22"/>
          <w:szCs w:val="22"/>
          <w:lang w:val="es-ES"/>
        </w:rPr>
        <w:t>компаний, в которых</w:t>
      </w:r>
      <w:r w:rsidR="00440991" w:rsidRPr="00BC5688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BC5688">
        <w:rPr>
          <w:rFonts w:ascii="Sylfaen" w:hAnsi="Sylfaen"/>
          <w:sz w:val="22"/>
          <w:szCs w:val="22"/>
          <w:u w:val="single"/>
          <w:lang w:val="es-ES"/>
        </w:rPr>
        <w:tab/>
      </w:r>
      <w:r w:rsidR="00440991" w:rsidRPr="00BC5688">
        <w:rPr>
          <w:rFonts w:ascii="Sylfaen" w:hAnsi="Sylfaen"/>
          <w:sz w:val="22"/>
          <w:szCs w:val="22"/>
          <w:u w:val="single"/>
          <w:lang w:val="es-ES"/>
        </w:rPr>
        <w:tab/>
      </w:r>
      <w:r w:rsidR="007A3234" w:rsidRPr="00EC6DAC">
        <w:rPr>
          <w:rFonts w:ascii="Sylfaen" w:hAnsi="Sylfaen"/>
          <w:sz w:val="22"/>
          <w:szCs w:val="22"/>
          <w:lang w:val="es-ES"/>
        </w:rPr>
        <w:t xml:space="preserve">принадлежат более 50% </w:t>
      </w:r>
      <w:r w:rsidR="00555A54" w:rsidRPr="00EC6DAC">
        <w:rPr>
          <w:rFonts w:ascii="Sylfaen" w:hAnsi="Sylfaen"/>
          <w:sz w:val="22"/>
          <w:szCs w:val="22"/>
          <w:lang w:val="es-ES"/>
        </w:rPr>
        <w:t>доли.</w:t>
      </w:r>
    </w:p>
    <w:p w:rsidR="007A3234" w:rsidRPr="00BC5688" w:rsidRDefault="0085271E" w:rsidP="007A3234">
      <w:pPr>
        <w:jc w:val="both"/>
        <w:rPr>
          <w:rFonts w:ascii="Sylfaen" w:hAnsi="Sylfaen" w:cs="Arial"/>
          <w:sz w:val="22"/>
          <w:szCs w:val="22"/>
          <w:vertAlign w:val="superscript"/>
          <w:lang w:val="es-ES"/>
        </w:rPr>
      </w:pPr>
      <w:r w:rsidRPr="00BC5688">
        <w:rPr>
          <w:rFonts w:ascii="Sylfaen" w:hAnsi="Sylfaen"/>
          <w:sz w:val="22"/>
          <w:szCs w:val="22"/>
          <w:vertAlign w:val="superscript"/>
          <w:lang w:val="es-ES"/>
        </w:rPr>
        <w:t>Наименования участника процедуры</w:t>
      </w:r>
      <w:r w:rsidRPr="00BC5688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(</w:t>
      </w:r>
      <w:r w:rsidRPr="00BC5688">
        <w:rPr>
          <w:rFonts w:ascii="Sylfaen" w:hAnsi="Sylfaen" w:cs="Sylfaen"/>
          <w:sz w:val="22"/>
          <w:szCs w:val="22"/>
          <w:vertAlign w:val="superscript"/>
          <w:lang w:val="ru-RU"/>
        </w:rPr>
        <w:t>имя</w:t>
      </w:r>
      <w:r w:rsidRPr="00BC5688">
        <w:rPr>
          <w:rFonts w:ascii="Sylfaen" w:hAnsi="Sylfaen" w:cs="Sylfaen"/>
          <w:sz w:val="22"/>
          <w:szCs w:val="22"/>
          <w:vertAlign w:val="superscript"/>
          <w:lang w:val="hy-AM"/>
        </w:rPr>
        <w:t>)</w:t>
      </w:r>
    </w:p>
    <w:p w:rsidR="00440991" w:rsidRPr="00E307EC" w:rsidRDefault="00440991" w:rsidP="001F66C2">
      <w:pPr>
        <w:spacing w:line="360" w:lineRule="auto"/>
        <w:jc w:val="both"/>
        <w:rPr>
          <w:rFonts w:ascii="Sylfaen" w:hAnsi="Sylfaen" w:cs="Sylfaen"/>
          <w:sz w:val="22"/>
          <w:szCs w:val="22"/>
          <w:lang w:val="es-ES"/>
        </w:rPr>
      </w:pPr>
      <w:r w:rsidRPr="001A3037">
        <w:rPr>
          <w:rStyle w:val="shorttext"/>
          <w:lang w:val="es-ES"/>
        </w:rPr>
        <w:t xml:space="preserve">2) </w:t>
      </w:r>
      <w:r w:rsidR="005C2159" w:rsidRPr="00143AC5">
        <w:rPr>
          <w:rStyle w:val="shorttext"/>
          <w:lang w:val="ru-RU"/>
        </w:rPr>
        <w:t>прилагаетданныефизическоголица</w:t>
      </w:r>
      <w:r w:rsidR="005C2159" w:rsidRPr="001A3037">
        <w:rPr>
          <w:rStyle w:val="shorttext"/>
          <w:lang w:val="es-ES"/>
        </w:rPr>
        <w:t xml:space="preserve"> (</w:t>
      </w:r>
      <w:r w:rsidR="005C2159" w:rsidRPr="00143AC5">
        <w:rPr>
          <w:rStyle w:val="shorttext"/>
          <w:lang w:val="ru-RU"/>
        </w:rPr>
        <w:t>лиц</w:t>
      </w:r>
      <w:r w:rsidR="005C2159" w:rsidRPr="001A3037">
        <w:rPr>
          <w:rStyle w:val="shorttext"/>
          <w:lang w:val="es-ES"/>
        </w:rPr>
        <w:t>)</w:t>
      </w:r>
      <w:r w:rsidR="001A3037" w:rsidRPr="001A3037">
        <w:rPr>
          <w:rStyle w:val="shorttext"/>
          <w:lang w:val="es-ES"/>
        </w:rPr>
        <w:t xml:space="preserve">, </w:t>
      </w:r>
      <w:r w:rsidR="001A3037" w:rsidRPr="00143AC5">
        <w:rPr>
          <w:rStyle w:val="shorttext"/>
          <w:lang w:val="ru-RU"/>
        </w:rPr>
        <w:t>который</w:t>
      </w:r>
      <w:r w:rsidR="001A3037">
        <w:rPr>
          <w:rStyle w:val="shorttext"/>
          <w:lang w:val="es-ES"/>
        </w:rPr>
        <w:t xml:space="preserve">, на дату подачи заявки, </w:t>
      </w:r>
      <w:r w:rsidR="001A3037" w:rsidRPr="00143AC5">
        <w:rPr>
          <w:rStyle w:val="shorttext"/>
          <w:lang w:val="ru-RU"/>
        </w:rPr>
        <w:t>прямоилииликосвенновладеет</w:t>
      </w:r>
      <w:r w:rsidR="001A3037" w:rsidRPr="00143AC5">
        <w:rPr>
          <w:lang w:val="ru-RU"/>
        </w:rPr>
        <w:t xml:space="preserve">более </w:t>
      </w:r>
      <w:r w:rsidR="00EC6DAC" w:rsidRPr="00EC6DAC">
        <w:rPr>
          <w:lang w:val="ru-RU"/>
        </w:rPr>
        <w:t>десятью</w:t>
      </w:r>
      <w:r w:rsidR="001A3037" w:rsidRPr="00143AC5">
        <w:rPr>
          <w:lang w:val="ru-RU"/>
        </w:rPr>
        <w:t xml:space="preserve"> процентами голосующих акций (</w:t>
      </w:r>
      <w:r w:rsidR="0085271E" w:rsidRPr="0085271E">
        <w:rPr>
          <w:lang w:val="ru-RU"/>
        </w:rPr>
        <w:t>долей и паев</w:t>
      </w:r>
      <w:r w:rsidR="001A3037" w:rsidRPr="00143AC5">
        <w:rPr>
          <w:lang w:val="ru-RU"/>
        </w:rPr>
        <w:t>) уставного капитала участника</w:t>
      </w:r>
      <w:r w:rsidRPr="00143AC5">
        <w:rPr>
          <w:lang w:val="ru-RU"/>
        </w:rPr>
        <w:t>,</w:t>
      </w:r>
      <w:r w:rsidR="00143AC5" w:rsidRPr="00143AC5">
        <w:rPr>
          <w:lang w:val="ru-RU"/>
        </w:rPr>
        <w:t xml:space="preserve"> включаяакции или данные лица (лиц), которое имеет право назначать или увольнять членов исполнительногоорганаилиполучаетболеепятнадцатипроцентовприбыли</w:t>
      </w:r>
      <w:r w:rsidR="00143AC5" w:rsidRPr="00EE266F">
        <w:rPr>
          <w:lang w:val="ru-RU"/>
        </w:rPr>
        <w:t xml:space="preserve">, </w:t>
      </w:r>
      <w:r w:rsidR="00143AC5" w:rsidRPr="00143AC5">
        <w:rPr>
          <w:lang w:val="ru-RU"/>
        </w:rPr>
        <w:t>полученнойврезультате</w:t>
      </w:r>
      <w:r w:rsidR="00143AC5" w:rsidRPr="00EE266F">
        <w:rPr>
          <w:lang w:val="ru-RU"/>
        </w:rPr>
        <w:t xml:space="preserve"> предпринимательской или иной деятельности осуществляемой участником</w:t>
      </w:r>
      <w:r w:rsidRPr="00EE266F">
        <w:rPr>
          <w:lang w:val="ru-RU"/>
        </w:rPr>
        <w:t xml:space="preserve"> (</w:t>
      </w:r>
      <w:r w:rsidR="001A3037" w:rsidRPr="00EE266F">
        <w:rPr>
          <w:lang w:val="ru-RU"/>
        </w:rPr>
        <w:t>реальные бенефициары</w:t>
      </w:r>
      <w:r w:rsidRPr="00EE266F">
        <w:rPr>
          <w:lang w:val="ru-RU"/>
        </w:rPr>
        <w:t>)</w:t>
      </w:r>
      <w:r w:rsidRPr="00EE266F">
        <w:rPr>
          <w:lang w:val="ru-RU"/>
        </w:rPr>
        <w:footnoteReference w:customMarkFollows="1" w:id="3"/>
        <w:t>*</w:t>
      </w:r>
      <w:r w:rsidR="00EE266F" w:rsidRPr="00EE266F">
        <w:rPr>
          <w:lang w:val="ru-RU"/>
        </w:rPr>
        <w:t>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1"/>
        <w:gridCol w:w="1301"/>
        <w:gridCol w:w="1302"/>
        <w:gridCol w:w="1301"/>
        <w:gridCol w:w="1302"/>
        <w:gridCol w:w="407"/>
        <w:gridCol w:w="1729"/>
        <w:gridCol w:w="1729"/>
      </w:tblGrid>
      <w:tr w:rsidR="00440991" w:rsidRPr="00326E99" w:rsidTr="00E307EC">
        <w:tc>
          <w:tcPr>
            <w:tcW w:w="6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lang w:val="hy-AM"/>
              </w:rPr>
            </w:pPr>
          </w:p>
        </w:tc>
      </w:tr>
      <w:tr w:rsidR="00440991" w:rsidRPr="00E307EC" w:rsidTr="00E307EC">
        <w:tc>
          <w:tcPr>
            <w:tcW w:w="65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991" w:rsidRPr="00E307EC" w:rsidRDefault="00600929" w:rsidP="006009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12F83">
              <w:rPr>
                <w:rFonts w:ascii="Sylfaen" w:hAnsi="Sylfaen" w:cs="Sylfaen"/>
                <w:vertAlign w:val="superscript"/>
                <w:lang w:val="hy-AM"/>
              </w:rPr>
              <w:t>название</w:t>
            </w:r>
            <w:r w:rsidRPr="00600929">
              <w:rPr>
                <w:rFonts w:ascii="Sylfaen" w:hAnsi="Sylfaen" w:cs="Sylfaen"/>
                <w:vertAlign w:val="superscript"/>
                <w:lang w:val="hy-AM"/>
              </w:rPr>
              <w:t xml:space="preserve"> (имя)</w:t>
            </w:r>
            <w:r w:rsidRPr="00112F83">
              <w:rPr>
                <w:rFonts w:ascii="Sylfaen" w:hAnsi="Sylfaen" w:cs="Sylfaen"/>
                <w:vertAlign w:val="superscript"/>
                <w:lang w:val="hy-AM"/>
              </w:rPr>
              <w:t xml:space="preserve"> участника</w:t>
            </w:r>
            <w:r w:rsidRPr="00600929">
              <w:rPr>
                <w:rFonts w:ascii="Sylfaen" w:hAnsi="Sylfaen" w:cs="Sylfaen"/>
                <w:vertAlign w:val="superscript"/>
                <w:lang w:val="hy-AM"/>
              </w:rPr>
              <w:t xml:space="preserve">  (должность руководителя, имя, фамилия)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991" w:rsidRPr="00E307EC" w:rsidRDefault="00FC4C46" w:rsidP="007A360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Fonts w:ascii="Sylfaen" w:hAnsi="Sylfaen" w:cs="Sylfaen"/>
                <w:vertAlign w:val="superscript"/>
                <w:lang w:val="hy-AM"/>
              </w:rPr>
              <w:t>(подпись)</w:t>
            </w:r>
          </w:p>
        </w:tc>
      </w:tr>
      <w:tr w:rsidR="00440991" w:rsidRPr="00E307EC" w:rsidTr="00E307EC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 w:rsidTr="00E307EC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FC4C46" w:rsidP="00FC4C46">
            <w:pPr>
              <w:jc w:val="right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М</w:t>
            </w:r>
            <w:r w:rsidR="00440991" w:rsidRPr="00E307EC">
              <w:rPr>
                <w:rFonts w:ascii="Sylfaen" w:hAnsi="Sylfaen" w:cs="Sylfaen"/>
                <w:lang w:val="hy-AM"/>
              </w:rPr>
              <w:t xml:space="preserve">. </w:t>
            </w:r>
            <w:r>
              <w:rPr>
                <w:rFonts w:ascii="Sylfaen" w:hAnsi="Sylfaen" w:cs="Sylfaen"/>
              </w:rPr>
              <w:t>П</w:t>
            </w:r>
            <w:r w:rsidR="00440991" w:rsidRPr="00E307EC">
              <w:rPr>
                <w:rFonts w:ascii="Sylfaen" w:hAnsi="Sylfaen" w:cs="Sylfaen"/>
                <w:lang w:val="hy-AM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 w:rsidTr="00E307EC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 w:rsidTr="00E307EC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FC4C46">
            <w:pPr>
              <w:rPr>
                <w:rFonts w:ascii="Sylfaen" w:hAnsi="Sylfaen" w:cs="Sylfaen"/>
                <w:lang w:val="hy-AM"/>
              </w:rPr>
            </w:pPr>
            <w:r w:rsidRPr="00E307EC">
              <w:rPr>
                <w:rFonts w:ascii="Sylfaen" w:hAnsi="Sylfaen" w:cs="Sylfaen"/>
                <w:lang w:val="hy-AM"/>
              </w:rPr>
              <w:t xml:space="preserve">20   </w:t>
            </w:r>
            <w:r w:rsidR="00FC4C46">
              <w:rPr>
                <w:rFonts w:ascii="Sylfaen" w:hAnsi="Sylfaen" w:cs="Sylfaen"/>
              </w:rPr>
              <w:t>г</w:t>
            </w:r>
            <w:r w:rsidRPr="00E307EC">
              <w:rPr>
                <w:rFonts w:ascii="Sylfaen" w:hAnsi="Sylfaen" w:cs="Sylfaen"/>
                <w:lang w:val="hy-AM"/>
              </w:rPr>
              <w:t>.</w:t>
            </w:r>
          </w:p>
        </w:tc>
      </w:tr>
      <w:tr w:rsidR="00440991" w:rsidRPr="00E307EC" w:rsidTr="00E307EC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991" w:rsidRPr="00E307EC" w:rsidRDefault="00FC4C46" w:rsidP="007A360C">
            <w:pPr>
              <w:jc w:val="center"/>
              <w:rPr>
                <w:rFonts w:ascii="Sylfaen" w:hAnsi="Sylfaen" w:cs="Sylfaen"/>
              </w:rPr>
            </w:pPr>
            <w:r w:rsidRPr="00E307EC">
              <w:rPr>
                <w:rFonts w:ascii="Sylfaen" w:hAnsi="Sylfaen" w:cs="Sylfaen"/>
                <w:vertAlign w:val="superscript"/>
                <w:lang w:val="hy-AM"/>
              </w:rPr>
              <w:t>(дата, месяц)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</w:tbl>
    <w:p w:rsidR="00BC5688" w:rsidRDefault="00BC5688" w:rsidP="00F12229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440991" w:rsidRPr="00E307EC" w:rsidRDefault="00112F83" w:rsidP="00F12229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  <w:r w:rsidRPr="00BE7368">
        <w:rPr>
          <w:rFonts w:ascii="Sylfaen" w:hAnsi="Sylfaen" w:cs="Sylfaen"/>
          <w:b/>
          <w:i/>
          <w:lang w:val="es-ES"/>
        </w:rPr>
        <w:t>Приложение</w:t>
      </w:r>
      <w:r w:rsidR="00440991" w:rsidRPr="00E307EC">
        <w:rPr>
          <w:rFonts w:ascii="Sylfaen" w:hAnsi="Sylfaen" w:cs="Sylfaen"/>
          <w:b/>
          <w:i/>
          <w:lang w:val="es-ES"/>
        </w:rPr>
        <w:t xml:space="preserve">  2.1.1</w:t>
      </w:r>
    </w:p>
    <w:p w:rsidR="00112F83" w:rsidRDefault="00112F83" w:rsidP="00112F83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 w:rsidRPr="00BE7368">
        <w:rPr>
          <w:rFonts w:ascii="Sylfaen" w:hAnsi="Sylfaen"/>
          <w:i/>
          <w:sz w:val="24"/>
          <w:szCs w:val="24"/>
          <w:lang w:val="af-ZA"/>
        </w:rPr>
        <w:t>предквалификационного объявления</w:t>
      </w:r>
    </w:p>
    <w:p w:rsidR="00112F83" w:rsidRDefault="008F4412" w:rsidP="00112F83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>процедуры двухэтапного тен</w:t>
      </w:r>
      <w:r w:rsidR="00112F83">
        <w:rPr>
          <w:rFonts w:ascii="Sylfaen" w:hAnsi="Sylfaen"/>
          <w:i/>
          <w:sz w:val="24"/>
          <w:szCs w:val="24"/>
          <w:lang w:val="af-ZA"/>
        </w:rPr>
        <w:t xml:space="preserve">дера </w:t>
      </w:r>
    </w:p>
    <w:p w:rsidR="00440991" w:rsidRPr="00E307EC" w:rsidRDefault="00112F83" w:rsidP="00112F83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 xml:space="preserve">под кодом </w:t>
      </w:r>
      <w:r w:rsidRPr="00E307EC">
        <w:rPr>
          <w:rFonts w:ascii="Sylfaen" w:hAnsi="Sylfaen"/>
          <w:i/>
          <w:sz w:val="24"/>
          <w:szCs w:val="24"/>
          <w:lang w:val="af-ZA"/>
        </w:rPr>
        <w:t>«---------------------------»</w:t>
      </w:r>
    </w:p>
    <w:p w:rsidR="00440991" w:rsidRPr="00E307EC" w:rsidRDefault="00440991" w:rsidP="00BD6796">
      <w:pPr>
        <w:pStyle w:val="ListParagraph1"/>
        <w:tabs>
          <w:tab w:val="left" w:pos="1080"/>
        </w:tabs>
        <w:ind w:firstLine="540"/>
        <w:jc w:val="right"/>
        <w:rPr>
          <w:rFonts w:ascii="Sylfaen" w:hAnsi="Sylfaen"/>
          <w:iCs/>
          <w:lang w:val="af-ZA"/>
        </w:rPr>
      </w:pPr>
    </w:p>
    <w:p w:rsidR="00440991" w:rsidRPr="00E307EC" w:rsidRDefault="00112F83" w:rsidP="00F12229">
      <w:pPr>
        <w:jc w:val="center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b/>
          <w:sz w:val="20"/>
        </w:rPr>
        <w:t>ДАННЫЕ</w:t>
      </w:r>
    </w:p>
    <w:p w:rsidR="00440991" w:rsidRPr="00E307EC" w:rsidRDefault="002901DE" w:rsidP="002901DE">
      <w:pPr>
        <w:jc w:val="center"/>
        <w:rPr>
          <w:rFonts w:ascii="Sylfaen" w:hAnsi="Sylfaen"/>
          <w:b/>
          <w:sz w:val="20"/>
          <w:lang w:val="af-ZA"/>
        </w:rPr>
      </w:pPr>
      <w:r w:rsidRPr="002901DE">
        <w:rPr>
          <w:rFonts w:ascii="Sylfaen" w:hAnsi="Sylfaen"/>
          <w:b/>
          <w:sz w:val="20"/>
        </w:rPr>
        <w:t>о реальных бенефициарах участника</w:t>
      </w:r>
    </w:p>
    <w:p w:rsidR="00440991" w:rsidRPr="00E307EC" w:rsidRDefault="00440991" w:rsidP="00F12229">
      <w:pPr>
        <w:spacing w:line="360" w:lineRule="auto"/>
        <w:jc w:val="both"/>
        <w:rPr>
          <w:rFonts w:ascii="Sylfaen" w:hAnsi="Sylfaen"/>
          <w:vertAlign w:val="superscript"/>
          <w:lang w:val="af-ZA"/>
        </w:rPr>
      </w:pPr>
      <w:r w:rsidRPr="00E307EC">
        <w:rPr>
          <w:rFonts w:ascii="Sylfaen" w:hAnsi="Sylfaen" w:cs="Arial"/>
          <w:sz w:val="20"/>
          <w:szCs w:val="20"/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2570"/>
        <w:gridCol w:w="3960"/>
        <w:gridCol w:w="3370"/>
      </w:tblGrid>
      <w:tr w:rsidR="00440991" w:rsidRPr="00326E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112F83" w:rsidP="00C2655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N/N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A83EC9" w:rsidRDefault="00112F83" w:rsidP="00112F83">
            <w:pPr>
              <w:jc w:val="center"/>
              <w:rPr>
                <w:rStyle w:val="shorttext"/>
              </w:rPr>
            </w:pPr>
            <w:r>
              <w:rPr>
                <w:rStyle w:val="shorttext"/>
              </w:rPr>
              <w:t>Имя, Фамилия, Отчество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3" w:rsidRPr="003911F4" w:rsidRDefault="00112F83" w:rsidP="00C26552">
            <w:pPr>
              <w:jc w:val="center"/>
              <w:rPr>
                <w:rStyle w:val="shorttext"/>
                <w:lang w:val="ru-RU"/>
              </w:rPr>
            </w:pPr>
            <w:r w:rsidRPr="003911F4">
              <w:rPr>
                <w:rStyle w:val="shorttext"/>
                <w:lang w:val="ru-RU"/>
              </w:rPr>
              <w:t xml:space="preserve">Для граждан РА </w:t>
            </w:r>
          </w:p>
          <w:p w:rsidR="00440991" w:rsidRPr="003911F4" w:rsidRDefault="00112F83" w:rsidP="002A6276">
            <w:pPr>
              <w:jc w:val="center"/>
              <w:rPr>
                <w:rStyle w:val="shorttext"/>
                <w:lang w:val="ru-RU"/>
              </w:rPr>
            </w:pPr>
            <w:r w:rsidRPr="003911F4">
              <w:rPr>
                <w:rStyle w:val="shorttext"/>
                <w:lang w:val="ru-RU"/>
              </w:rPr>
              <w:t xml:space="preserve">тип  и номер </w:t>
            </w:r>
            <w:r w:rsidR="002A6276" w:rsidRPr="003911F4">
              <w:rPr>
                <w:rStyle w:val="shorttext"/>
                <w:lang w:val="ru-RU"/>
              </w:rPr>
              <w:t>идентификационной карты</w:t>
            </w:r>
            <w:r w:rsidRPr="003911F4">
              <w:rPr>
                <w:rStyle w:val="shorttext"/>
                <w:lang w:val="ru-RU"/>
              </w:rPr>
              <w:t>или паспорта или идентификационного документа, предусмотренного законодательством РА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6" w:rsidRPr="003911F4" w:rsidRDefault="002A6276" w:rsidP="00C26552">
            <w:pPr>
              <w:jc w:val="center"/>
              <w:rPr>
                <w:rStyle w:val="shorttext"/>
                <w:lang w:val="ru-RU"/>
              </w:rPr>
            </w:pPr>
            <w:r w:rsidRPr="003911F4">
              <w:rPr>
                <w:rStyle w:val="shorttext"/>
                <w:lang w:val="ru-RU"/>
              </w:rPr>
              <w:t xml:space="preserve">Для иностранных граждан </w:t>
            </w:r>
          </w:p>
          <w:p w:rsidR="00440991" w:rsidRPr="003911F4" w:rsidRDefault="002A6276" w:rsidP="00A83EC9">
            <w:pPr>
              <w:jc w:val="center"/>
              <w:rPr>
                <w:rStyle w:val="shorttext"/>
                <w:lang w:val="ru-RU"/>
              </w:rPr>
            </w:pPr>
            <w:r w:rsidRPr="003911F4">
              <w:rPr>
                <w:rStyle w:val="shorttext"/>
                <w:lang w:val="ru-RU"/>
              </w:rPr>
              <w:t>тип  и номер документа, удостоверяющего личность</w:t>
            </w:r>
            <w:r w:rsidR="00A83EC9" w:rsidRPr="003911F4">
              <w:rPr>
                <w:rStyle w:val="shorttext"/>
                <w:lang w:val="ru-RU"/>
              </w:rPr>
              <w:t>, в соответствии с законодательством соответствующей страны</w:t>
            </w:r>
          </w:p>
        </w:tc>
      </w:tr>
      <w:tr w:rsidR="00440991" w:rsidRPr="00326E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</w:tr>
      <w:tr w:rsidR="00440991" w:rsidRPr="00326E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</w:tr>
      <w:tr w:rsidR="00440991" w:rsidRPr="00326E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91" w:rsidRPr="00E307EC" w:rsidRDefault="00440991" w:rsidP="00C46663">
            <w:pPr>
              <w:pStyle w:val="ListParagraph1"/>
              <w:jc w:val="center"/>
              <w:rPr>
                <w:rFonts w:ascii="Sylfaen" w:hAnsi="Sylfaen"/>
                <w:sz w:val="26"/>
                <w:vertAlign w:val="superscript"/>
              </w:rPr>
            </w:pPr>
          </w:p>
        </w:tc>
      </w:tr>
    </w:tbl>
    <w:p w:rsidR="00440991" w:rsidRPr="00E307EC" w:rsidRDefault="00440991" w:rsidP="00F12229">
      <w:pPr>
        <w:pStyle w:val="ListParagraph1"/>
        <w:jc w:val="center"/>
        <w:rPr>
          <w:rFonts w:ascii="Sylfaen" w:hAnsi="Sylfaen"/>
          <w:vertAlign w:val="superscript"/>
        </w:rPr>
      </w:pPr>
    </w:p>
    <w:p w:rsidR="00440991" w:rsidRPr="00E307EC" w:rsidRDefault="00440991" w:rsidP="00F12229">
      <w:pPr>
        <w:pStyle w:val="ListParagraph1"/>
        <w:jc w:val="center"/>
        <w:rPr>
          <w:rFonts w:ascii="Sylfaen" w:hAnsi="Sylfaen"/>
          <w:vertAlign w:val="superscript"/>
        </w:rPr>
      </w:pPr>
    </w:p>
    <w:p w:rsidR="00440991" w:rsidRPr="00E307EC" w:rsidRDefault="00440991" w:rsidP="00F12229">
      <w:pPr>
        <w:pStyle w:val="ListParagraph1"/>
        <w:jc w:val="center"/>
        <w:rPr>
          <w:rFonts w:ascii="Sylfaen" w:hAnsi="Sylfaen"/>
          <w:vertAlign w:val="superscript"/>
        </w:rPr>
      </w:pPr>
    </w:p>
    <w:p w:rsidR="00440991" w:rsidRPr="00E307EC" w:rsidRDefault="00440991" w:rsidP="00F12229">
      <w:pPr>
        <w:spacing w:line="360" w:lineRule="auto"/>
        <w:jc w:val="both"/>
        <w:rPr>
          <w:rFonts w:ascii="Sylfaen" w:hAnsi="Sylfaen"/>
          <w:u w:val="single"/>
          <w:lang w:val="hy-AM"/>
        </w:rPr>
      </w:pPr>
    </w:p>
    <w:p w:rsidR="00440991" w:rsidRPr="00E307EC" w:rsidRDefault="00440991" w:rsidP="00F12229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7EC">
        <w:rPr>
          <w:rFonts w:ascii="Sylfaen" w:hAnsi="Sylfaen"/>
          <w:lang w:val="hy-AM"/>
        </w:rPr>
        <w:tab/>
      </w:r>
      <w:r w:rsidRPr="00E307EC">
        <w:rPr>
          <w:rFonts w:ascii="Sylfaen" w:hAnsi="Sylfaen"/>
          <w:u w:val="single"/>
          <w:lang w:val="hy-AM"/>
        </w:rPr>
        <w:tab/>
      </w:r>
      <w:r w:rsidRPr="00E307EC">
        <w:rPr>
          <w:rFonts w:ascii="Sylfaen" w:hAnsi="Sylfaen"/>
          <w:u w:val="single"/>
          <w:lang w:val="hy-AM"/>
        </w:rPr>
        <w:tab/>
      </w:r>
      <w:r w:rsidRPr="00E307EC">
        <w:rPr>
          <w:rFonts w:ascii="Sylfaen" w:hAnsi="Sylfaen"/>
          <w:u w:val="single"/>
          <w:lang w:val="hy-AM"/>
        </w:rPr>
        <w:tab/>
      </w:r>
      <w:r w:rsidRPr="00E307EC">
        <w:rPr>
          <w:rFonts w:ascii="Sylfaen" w:hAnsi="Sylfaen"/>
          <w:u w:val="single"/>
          <w:lang w:val="hy-AM"/>
        </w:rPr>
        <w:tab/>
      </w:r>
      <w:r w:rsidRPr="00E307EC">
        <w:rPr>
          <w:rFonts w:ascii="Sylfaen" w:hAnsi="Sylfaen"/>
          <w:u w:val="single"/>
          <w:lang w:val="hy-AM"/>
        </w:rPr>
        <w:tab/>
      </w:r>
      <w:r w:rsidR="00A83EC9">
        <w:rPr>
          <w:rFonts w:ascii="Sylfaen" w:hAnsi="Sylfaen" w:cs="Arial"/>
          <w:sz w:val="20"/>
          <w:szCs w:val="20"/>
          <w:lang w:val="es-ES"/>
        </w:rPr>
        <w:t>утверждает, что предоставленная информация о</w:t>
      </w:r>
    </w:p>
    <w:p w:rsidR="00440991" w:rsidRPr="00112F83" w:rsidRDefault="00112F83" w:rsidP="00F12229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600929">
        <w:rPr>
          <w:rFonts w:ascii="Sylfaen" w:hAnsi="Sylfaen" w:cs="Sylfaen"/>
          <w:vertAlign w:val="superscript"/>
          <w:lang w:val="ru-RU"/>
        </w:rPr>
        <w:t>названиеучастника</w:t>
      </w:r>
    </w:p>
    <w:p w:rsidR="00440991" w:rsidRPr="00E307EC" w:rsidRDefault="002901DE" w:rsidP="00F12229">
      <w:pPr>
        <w:spacing w:line="360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2901DE">
        <w:rPr>
          <w:rFonts w:ascii="Sylfaen" w:hAnsi="Sylfaen" w:cs="Arial"/>
          <w:sz w:val="20"/>
          <w:szCs w:val="20"/>
          <w:lang w:val="es-ES"/>
        </w:rPr>
        <w:t>реальных бенефициарах</w:t>
      </w:r>
      <w:r w:rsidR="00A83EC9">
        <w:rPr>
          <w:rFonts w:ascii="Sylfaen" w:hAnsi="Sylfaen" w:cs="Arial"/>
          <w:sz w:val="20"/>
          <w:szCs w:val="20"/>
          <w:lang w:val="es-ES"/>
        </w:rPr>
        <w:t>действительна и не содержит недостоверные сведения.</w:t>
      </w:r>
    </w:p>
    <w:p w:rsidR="00440991" w:rsidRPr="00E307EC" w:rsidRDefault="00440991" w:rsidP="00F12229">
      <w:pPr>
        <w:spacing w:line="360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440991" w:rsidRPr="00E307EC" w:rsidRDefault="00440991" w:rsidP="00F12229">
      <w:pPr>
        <w:pStyle w:val="ListParagraph1"/>
        <w:jc w:val="center"/>
        <w:rPr>
          <w:rFonts w:ascii="Sylfaen" w:hAnsi="Sylfaen"/>
          <w:vertAlign w:val="superscript"/>
          <w:lang w:val="es-ES"/>
        </w:rPr>
      </w:pPr>
    </w:p>
    <w:p w:rsidR="00440991" w:rsidRPr="00E307EC" w:rsidRDefault="00440991" w:rsidP="00F12229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E307EC">
        <w:rPr>
          <w:rFonts w:ascii="Sylfaen" w:hAnsi="Sylfaen"/>
          <w:sz w:val="20"/>
          <w:lang w:val="hy-AM"/>
        </w:rPr>
        <w:t xml:space="preserve">___________________________________________ </w:t>
      </w:r>
      <w:r w:rsidRPr="00E307E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440991" w:rsidRPr="00112F83" w:rsidRDefault="00112F83" w:rsidP="00F1222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600929">
        <w:rPr>
          <w:rFonts w:ascii="Sylfaen" w:hAnsi="Sylfaen" w:cs="Sylfaen"/>
          <w:vertAlign w:val="superscript"/>
          <w:lang w:val="ru-RU"/>
        </w:rPr>
        <w:t>название участника</w:t>
      </w:r>
      <w:r w:rsidR="00440991" w:rsidRPr="00600929">
        <w:rPr>
          <w:rFonts w:ascii="Sylfaen" w:hAnsi="Sylfaen" w:cs="Sylfaen"/>
          <w:vertAlign w:val="superscript"/>
          <w:lang w:val="ru-RU"/>
        </w:rPr>
        <w:t xml:space="preserve">  (</w:t>
      </w:r>
      <w:r w:rsidRPr="00600929">
        <w:rPr>
          <w:rFonts w:ascii="Sylfaen" w:hAnsi="Sylfaen" w:cs="Sylfaen"/>
          <w:vertAlign w:val="superscript"/>
          <w:lang w:val="ru-RU"/>
        </w:rPr>
        <w:t>должность руководителя, имя, фамилия</w:t>
      </w:r>
      <w:r w:rsidR="00440991" w:rsidRPr="00600929">
        <w:rPr>
          <w:rFonts w:ascii="Sylfaen" w:hAnsi="Sylfaen" w:cs="Sylfaen"/>
          <w:vertAlign w:val="superscript"/>
          <w:lang w:val="ru-RU"/>
        </w:rPr>
        <w:t xml:space="preserve">)                                                           </w:t>
      </w:r>
      <w:r w:rsidRPr="00600929">
        <w:rPr>
          <w:rFonts w:ascii="Sylfaen" w:hAnsi="Sylfaen" w:cs="Sylfaen"/>
          <w:vertAlign w:val="superscript"/>
          <w:lang w:val="ru-RU"/>
        </w:rPr>
        <w:t>подпись</w:t>
      </w:r>
    </w:p>
    <w:p w:rsidR="00440991" w:rsidRPr="00E307EC" w:rsidRDefault="00440991" w:rsidP="00F12229">
      <w:pPr>
        <w:jc w:val="right"/>
        <w:rPr>
          <w:rFonts w:ascii="Sylfaen" w:hAnsi="Sylfaen"/>
          <w:sz w:val="20"/>
          <w:lang w:val="hy-AM"/>
        </w:rPr>
      </w:pPr>
    </w:p>
    <w:p w:rsidR="00440991" w:rsidRPr="00E307EC" w:rsidRDefault="00112F83" w:rsidP="00F12229">
      <w:pPr>
        <w:jc w:val="right"/>
        <w:rPr>
          <w:rFonts w:ascii="Sylfaen" w:hAnsi="Sylfaen" w:cs="Arial"/>
          <w:sz w:val="20"/>
          <w:lang w:val="hy-AM"/>
        </w:rPr>
      </w:pPr>
      <w:r>
        <w:rPr>
          <w:rFonts w:ascii="Sylfaen" w:hAnsi="Sylfaen" w:cs="Sylfaen"/>
          <w:sz w:val="20"/>
        </w:rPr>
        <w:t>М</w:t>
      </w:r>
      <w:r w:rsidR="00440991" w:rsidRPr="00E307EC">
        <w:rPr>
          <w:rFonts w:ascii="Sylfaen" w:hAnsi="Sylfaen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</w:rPr>
        <w:t>П</w:t>
      </w:r>
      <w:r w:rsidR="00440991" w:rsidRPr="00E307EC">
        <w:rPr>
          <w:rFonts w:ascii="Sylfaen" w:hAnsi="Sylfaen" w:cs="Arial"/>
          <w:sz w:val="20"/>
          <w:lang w:val="hy-AM"/>
        </w:rPr>
        <w:t>.</w:t>
      </w:r>
      <w:r w:rsidR="00440991" w:rsidRPr="00E307EC">
        <w:rPr>
          <w:rFonts w:ascii="Sylfaen" w:hAnsi="Sylfaen" w:cs="Arial"/>
          <w:sz w:val="20"/>
          <w:lang w:val="hy-AM"/>
        </w:rPr>
        <w:tab/>
      </w:r>
      <w:r w:rsidR="00440991" w:rsidRPr="00E307EC">
        <w:rPr>
          <w:rFonts w:ascii="Sylfaen" w:hAnsi="Sylfaen" w:cs="Arial"/>
          <w:sz w:val="20"/>
          <w:lang w:val="hy-AM"/>
        </w:rPr>
        <w:tab/>
      </w:r>
    </w:p>
    <w:p w:rsidR="00440991" w:rsidRPr="00E307EC" w:rsidRDefault="00440991" w:rsidP="00BD6796">
      <w:pPr>
        <w:pStyle w:val="ListParagraph1"/>
        <w:tabs>
          <w:tab w:val="left" w:pos="1080"/>
        </w:tabs>
        <w:ind w:firstLine="540"/>
        <w:jc w:val="right"/>
        <w:rPr>
          <w:rFonts w:ascii="Sylfaen" w:hAnsi="Sylfaen"/>
          <w:iCs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0"/>
        <w:gridCol w:w="1301"/>
        <w:gridCol w:w="1302"/>
        <w:gridCol w:w="1301"/>
        <w:gridCol w:w="3439"/>
        <w:gridCol w:w="1729"/>
      </w:tblGrid>
      <w:tr w:rsidR="00C44B1F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B1F" w:rsidRPr="00E307EC" w:rsidRDefault="00C44B1F" w:rsidP="00112F83">
            <w:pPr>
              <w:rPr>
                <w:rFonts w:ascii="Sylfaen" w:hAnsi="Sylfaen" w:cs="Sylfaen"/>
                <w:lang w:val="hy-AM"/>
              </w:rPr>
            </w:pPr>
            <w:r w:rsidRPr="00E307EC">
              <w:rPr>
                <w:rFonts w:ascii="Sylfaen" w:hAnsi="Sylfaen" w:cs="Sylfaen"/>
                <w:lang w:val="hy-AM"/>
              </w:rPr>
              <w:t xml:space="preserve">20   </w:t>
            </w:r>
            <w:r w:rsidR="00112F83">
              <w:rPr>
                <w:rFonts w:ascii="Sylfaen" w:hAnsi="Sylfaen" w:cs="Sylfaen"/>
              </w:rPr>
              <w:t>г</w:t>
            </w:r>
            <w:r w:rsidRPr="00E307EC">
              <w:rPr>
                <w:rFonts w:ascii="Sylfaen" w:hAnsi="Sylfaen" w:cs="Sylfaen"/>
                <w:lang w:val="hy-AM"/>
              </w:rPr>
              <w:t>.</w:t>
            </w:r>
          </w:p>
        </w:tc>
      </w:tr>
      <w:tr w:rsidR="00C44B1F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B1F" w:rsidRPr="00E307EC" w:rsidRDefault="00C44B1F" w:rsidP="00112F83">
            <w:pPr>
              <w:jc w:val="center"/>
              <w:rPr>
                <w:rFonts w:ascii="Sylfaen" w:hAnsi="Sylfaen" w:cs="Sylfaen"/>
              </w:rPr>
            </w:pPr>
            <w:r w:rsidRPr="00E307EC">
              <w:rPr>
                <w:rFonts w:ascii="Sylfaen" w:hAnsi="Sylfaen" w:cs="Sylfaen"/>
                <w:vertAlign w:val="superscript"/>
                <w:lang w:val="hy-AM"/>
              </w:rPr>
              <w:t>(</w:t>
            </w:r>
            <w:r w:rsidR="00112F83">
              <w:rPr>
                <w:rFonts w:ascii="Sylfaen" w:hAnsi="Sylfaen" w:cs="Sylfaen"/>
                <w:vertAlign w:val="superscript"/>
              </w:rPr>
              <w:t>дата</w:t>
            </w:r>
            <w:r w:rsidRPr="00E307EC">
              <w:rPr>
                <w:rFonts w:ascii="Sylfaen" w:hAnsi="Sylfaen" w:cs="Sylfaen"/>
                <w:vertAlign w:val="superscript"/>
                <w:lang w:val="hy-AM"/>
              </w:rPr>
              <w:t xml:space="preserve">, </w:t>
            </w:r>
            <w:r w:rsidR="00112F83">
              <w:rPr>
                <w:rFonts w:ascii="Sylfaen" w:hAnsi="Sylfaen" w:cs="Sylfaen"/>
                <w:vertAlign w:val="superscript"/>
              </w:rPr>
              <w:t>месяц</w:t>
            </w:r>
            <w:r w:rsidRPr="00E307EC">
              <w:rPr>
                <w:rFonts w:ascii="Sylfaen" w:hAnsi="Sylfaen" w:cs="Sylfaen"/>
                <w:vertAlign w:val="superscript"/>
                <w:lang w:val="hy-AM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44B1F" w:rsidRPr="00E307EC" w:rsidRDefault="00C44B1F" w:rsidP="00E812F7">
            <w:pPr>
              <w:rPr>
                <w:rFonts w:ascii="Sylfaen" w:hAnsi="Sylfaen" w:cs="Sylfaen"/>
              </w:rPr>
            </w:pPr>
          </w:p>
        </w:tc>
      </w:tr>
    </w:tbl>
    <w:p w:rsidR="00C44B1F" w:rsidRPr="00E307EC" w:rsidRDefault="00C44B1F" w:rsidP="00C44B1F">
      <w:pPr>
        <w:spacing w:line="276" w:lineRule="auto"/>
        <w:ind w:firstLine="540"/>
        <w:rPr>
          <w:rFonts w:ascii="Sylfaen" w:hAnsi="Sylfaen" w:cs="Sylfaen"/>
        </w:rPr>
      </w:pPr>
    </w:p>
    <w:p w:rsidR="00440991" w:rsidRDefault="00440991" w:rsidP="00BD6796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A83EC9" w:rsidRPr="00E307EC" w:rsidRDefault="00A83EC9" w:rsidP="00BD6796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E93176" w:rsidRDefault="00E93176" w:rsidP="00BD6796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E93176" w:rsidRDefault="00E93176" w:rsidP="00BD6796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E93176" w:rsidRDefault="00E93176" w:rsidP="00BD6796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</w:p>
    <w:p w:rsidR="00440991" w:rsidRPr="00E307EC" w:rsidRDefault="00BE7368" w:rsidP="00BD6796">
      <w:pPr>
        <w:pStyle w:val="ListParagraph1"/>
        <w:tabs>
          <w:tab w:val="left" w:pos="1080"/>
        </w:tabs>
        <w:ind w:firstLine="540"/>
        <w:jc w:val="right"/>
        <w:rPr>
          <w:rFonts w:ascii="Sylfaen" w:hAnsi="Sylfaen" w:cs="Sylfaen"/>
          <w:b/>
          <w:i/>
          <w:lang w:val="es-ES"/>
        </w:rPr>
      </w:pPr>
      <w:r w:rsidRPr="00BE7368">
        <w:rPr>
          <w:rFonts w:ascii="Sylfaen" w:hAnsi="Sylfaen" w:cs="Sylfaen"/>
          <w:b/>
          <w:i/>
          <w:lang w:val="es-ES"/>
        </w:rPr>
        <w:t>Приложение</w:t>
      </w:r>
      <w:r w:rsidRPr="00E307EC">
        <w:rPr>
          <w:rFonts w:ascii="Sylfaen" w:hAnsi="Sylfaen" w:cs="Sylfaen"/>
          <w:b/>
          <w:i/>
          <w:lang w:val="es-ES"/>
        </w:rPr>
        <w:t xml:space="preserve"> 2.2</w:t>
      </w:r>
    </w:p>
    <w:p w:rsidR="00BE7368" w:rsidRDefault="00BE7368" w:rsidP="000F54F7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 w:rsidRPr="00BE7368">
        <w:rPr>
          <w:rFonts w:ascii="Sylfaen" w:hAnsi="Sylfaen"/>
          <w:i/>
          <w:sz w:val="24"/>
          <w:szCs w:val="24"/>
          <w:lang w:val="af-ZA"/>
        </w:rPr>
        <w:t>предквалификационного объявления</w:t>
      </w:r>
    </w:p>
    <w:p w:rsidR="00BE7368" w:rsidRDefault="008F4412" w:rsidP="000F54F7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>процедуры двухэтапного тен</w:t>
      </w:r>
      <w:r w:rsidR="00BE7368">
        <w:rPr>
          <w:rFonts w:ascii="Sylfaen" w:hAnsi="Sylfaen"/>
          <w:i/>
          <w:sz w:val="24"/>
          <w:szCs w:val="24"/>
          <w:lang w:val="af-ZA"/>
        </w:rPr>
        <w:t xml:space="preserve">дера </w:t>
      </w:r>
    </w:p>
    <w:p w:rsidR="00440991" w:rsidRPr="00E307EC" w:rsidRDefault="00BE7368" w:rsidP="000F54F7">
      <w:pPr>
        <w:pStyle w:val="6"/>
        <w:spacing w:before="0" w:after="0"/>
        <w:ind w:firstLine="539"/>
        <w:jc w:val="right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af-ZA"/>
        </w:rPr>
        <w:t xml:space="preserve">под кодом </w:t>
      </w:r>
      <w:r w:rsidRPr="00E307EC">
        <w:rPr>
          <w:rFonts w:ascii="Sylfaen" w:hAnsi="Sylfaen"/>
          <w:i/>
          <w:sz w:val="24"/>
          <w:szCs w:val="24"/>
          <w:lang w:val="af-ZA"/>
        </w:rPr>
        <w:t>«---------------------------»</w:t>
      </w:r>
    </w:p>
    <w:p w:rsidR="00440991" w:rsidRPr="00E307EC" w:rsidRDefault="00440991" w:rsidP="00872195">
      <w:pPr>
        <w:pStyle w:val="ListParagraph1"/>
        <w:tabs>
          <w:tab w:val="left" w:pos="1080"/>
        </w:tabs>
        <w:spacing w:line="276" w:lineRule="auto"/>
        <w:ind w:firstLine="540"/>
        <w:jc w:val="right"/>
        <w:rPr>
          <w:rFonts w:ascii="Sylfaen" w:hAnsi="Sylfaen" w:cs="Sylfaen"/>
          <w:i/>
          <w:iCs/>
        </w:rPr>
      </w:pPr>
    </w:p>
    <w:p w:rsidR="00440991" w:rsidRPr="00AA2EF8" w:rsidRDefault="00AA2EF8" w:rsidP="00937873">
      <w:pPr>
        <w:spacing w:line="360" w:lineRule="auto"/>
        <w:jc w:val="center"/>
        <w:rPr>
          <w:rFonts w:ascii="Sylfaen" w:hAnsi="Sylfaen" w:cs="Sylfaen"/>
          <w:b/>
          <w:bCs/>
          <w:lang w:val="hy-AM"/>
        </w:rPr>
      </w:pPr>
      <w:r w:rsidRPr="00AA2EF8">
        <w:rPr>
          <w:rFonts w:ascii="Sylfaen" w:hAnsi="Sylfaen" w:cs="Sylfaen"/>
          <w:b/>
          <w:bCs/>
          <w:lang w:val="hy-AM"/>
        </w:rPr>
        <w:t>ОБЪЯВЛЕНИЕ</w:t>
      </w:r>
    </w:p>
    <w:p w:rsidR="00B52199" w:rsidRPr="003911F4" w:rsidRDefault="00AA2EF8" w:rsidP="004862C8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color w:val="000000"/>
          <w:lang w:val="ru-RU"/>
        </w:rPr>
      </w:pPr>
      <w:r w:rsidRPr="00AA2EF8">
        <w:rPr>
          <w:rFonts w:ascii="Sylfaen" w:hAnsi="Sylfaen" w:cs="Sylfaen"/>
          <w:color w:val="000000"/>
          <w:lang w:val="hy-AM"/>
        </w:rPr>
        <w:t xml:space="preserve">О СООТВЕТСТВИИ КВАЛИФИКАЦИОННЫМ ТРЕБОВАНИЯМ ДЛЯ УЧАСТИЯ В ПРЕДКВАЛИФИКАЦИОННОЙ ПРОЦЕДУРЕ ДВУХЭТАПНОГО ТЕНДЕРА </w:t>
      </w:r>
    </w:p>
    <w:p w:rsidR="00440991" w:rsidRPr="00AA2EF8" w:rsidRDefault="00AA2EF8" w:rsidP="004862C8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color w:val="000000"/>
          <w:lang w:val="ru-RU"/>
        </w:rPr>
      </w:pPr>
      <w:r w:rsidRPr="00AA2EF8">
        <w:rPr>
          <w:rFonts w:ascii="Sylfaen" w:hAnsi="Sylfaen" w:cs="Sylfaen"/>
          <w:color w:val="000000"/>
          <w:lang w:val="hy-AM"/>
        </w:rPr>
        <w:t xml:space="preserve">ПОД КОДОМ </w:t>
      </w:r>
      <w:r w:rsidR="00440991" w:rsidRPr="00E307EC">
        <w:rPr>
          <w:rFonts w:ascii="Sylfaen" w:hAnsi="Sylfaen" w:cs="Sylfaen"/>
          <w:color w:val="000000"/>
          <w:lang w:val="hy-AM"/>
        </w:rPr>
        <w:t>«</w:t>
      </w:r>
      <w:r w:rsidR="00082958" w:rsidRPr="00E307EC">
        <w:rPr>
          <w:rFonts w:ascii="Sylfaen" w:hAnsi="Sylfaen" w:cs="Sylfaen"/>
          <w:color w:val="000000"/>
          <w:lang w:val="hy-AM"/>
        </w:rPr>
        <w:t>-----------------------------------------</w:t>
      </w:r>
      <w:r w:rsidR="00440991" w:rsidRPr="00E307EC">
        <w:rPr>
          <w:rFonts w:ascii="Sylfaen" w:hAnsi="Sylfaen" w:cs="Sylfaen"/>
          <w:color w:val="000000"/>
          <w:lang w:val="hy-AM"/>
        </w:rPr>
        <w:t>»</w:t>
      </w:r>
    </w:p>
    <w:p w:rsidR="00440991" w:rsidRPr="00E307EC" w:rsidRDefault="00440991" w:rsidP="00872195">
      <w:pPr>
        <w:spacing w:line="276" w:lineRule="auto"/>
        <w:jc w:val="center"/>
        <w:rPr>
          <w:rFonts w:ascii="Sylfaen" w:hAnsi="Sylfaen" w:cs="Sylfaen"/>
          <w:lang w:val="hy-AM"/>
        </w:rPr>
      </w:pPr>
    </w:p>
    <w:p w:rsidR="00440991" w:rsidRPr="00AA2EF8" w:rsidRDefault="00AA2EF8" w:rsidP="00AA2EF8">
      <w:pPr>
        <w:jc w:val="both"/>
        <w:rPr>
          <w:rFonts w:ascii="Sylfaen" w:hAnsi="Sylfaen" w:cs="Sylfaen"/>
          <w:lang w:val="hy-AM"/>
        </w:rPr>
      </w:pPr>
      <w:r w:rsidRPr="00AA2EF8">
        <w:rPr>
          <w:rFonts w:ascii="Sylfaen" w:hAnsi="Sylfaen" w:cs="Sylfaen"/>
          <w:lang w:val="hy-AM"/>
        </w:rPr>
        <w:t>________________________________________________ заявляет, что:</w:t>
      </w:r>
    </w:p>
    <w:p w:rsidR="00AA2EF8" w:rsidRPr="00AA2EF8" w:rsidRDefault="00AA2EF8" w:rsidP="00AA2EF8">
      <w:pPr>
        <w:ind w:firstLine="720"/>
        <w:jc w:val="both"/>
        <w:rPr>
          <w:rFonts w:ascii="Sylfaen" w:hAnsi="Sylfaen" w:cs="Sylfaen"/>
          <w:vertAlign w:val="superscript"/>
          <w:lang w:val="hy-AM"/>
        </w:rPr>
      </w:pPr>
      <w:r w:rsidRPr="00AA2EF8">
        <w:rPr>
          <w:rFonts w:ascii="Sylfaen" w:hAnsi="Sylfaen" w:cs="Sylfaen"/>
          <w:vertAlign w:val="superscript"/>
          <w:lang w:val="hy-AM"/>
        </w:rPr>
        <w:t xml:space="preserve">Название </w:t>
      </w:r>
      <w:r w:rsidRPr="00E307EC">
        <w:rPr>
          <w:rFonts w:ascii="Sylfaen" w:hAnsi="Sylfaen" w:cs="Sylfaen"/>
          <w:vertAlign w:val="superscript"/>
          <w:lang w:val="hy-AM"/>
        </w:rPr>
        <w:t>(</w:t>
      </w:r>
      <w:r w:rsidRPr="00AA2EF8">
        <w:rPr>
          <w:rFonts w:ascii="Sylfaen" w:hAnsi="Sylfaen" w:cs="Sylfaen"/>
          <w:vertAlign w:val="superscript"/>
          <w:lang w:val="hy-AM"/>
        </w:rPr>
        <w:t>имя</w:t>
      </w:r>
      <w:r w:rsidRPr="00E307EC">
        <w:rPr>
          <w:rFonts w:ascii="Sylfaen" w:hAnsi="Sylfaen" w:cs="Sylfaen"/>
          <w:vertAlign w:val="superscript"/>
          <w:lang w:val="hy-AM"/>
        </w:rPr>
        <w:t>)</w:t>
      </w:r>
      <w:r w:rsidRPr="00AA2EF8">
        <w:rPr>
          <w:rFonts w:ascii="Sylfaen" w:hAnsi="Sylfaen" w:cs="Sylfaen"/>
          <w:vertAlign w:val="superscript"/>
          <w:lang w:val="hy-AM"/>
        </w:rPr>
        <w:t xml:space="preserve"> участника процедуры</w:t>
      </w:r>
    </w:p>
    <w:p w:rsidR="00440991" w:rsidRPr="00B52199" w:rsidRDefault="00AA2EF8" w:rsidP="00AA2EF8">
      <w:pPr>
        <w:jc w:val="both"/>
        <w:rPr>
          <w:rFonts w:ascii="Sylfaen" w:hAnsi="Sylfaen" w:cs="Sylfaen"/>
          <w:vertAlign w:val="superscript"/>
          <w:lang w:val="ru-RU"/>
        </w:rPr>
      </w:pPr>
      <w:r w:rsidRPr="00AA2EF8">
        <w:rPr>
          <w:rFonts w:ascii="Sylfaen" w:hAnsi="Sylfaen" w:cs="Sylfaen"/>
          <w:lang w:val="hy-AM"/>
        </w:rPr>
        <w:t xml:space="preserve">Соответствует всем </w:t>
      </w:r>
      <w:r w:rsidR="00B52199" w:rsidRPr="00B52199">
        <w:rPr>
          <w:rFonts w:ascii="Sylfaen" w:hAnsi="Sylfaen" w:cs="Sylfaen"/>
          <w:lang w:val="hy-AM"/>
        </w:rPr>
        <w:t xml:space="preserve">ниже упомянутым квалификационным </w:t>
      </w:r>
      <w:r w:rsidRPr="00AA2EF8">
        <w:rPr>
          <w:rFonts w:ascii="Sylfaen" w:hAnsi="Sylfaen" w:cs="Sylfaen"/>
          <w:lang w:val="hy-AM"/>
        </w:rPr>
        <w:t>требованиям,</w:t>
      </w:r>
      <w:r w:rsidR="00B52199" w:rsidRPr="00B52199">
        <w:rPr>
          <w:rFonts w:ascii="Sylfaen" w:hAnsi="Sylfaen" w:cs="Sylfaen"/>
          <w:lang w:val="hy-AM"/>
        </w:rPr>
        <w:t xml:space="preserve"> необходимым </w:t>
      </w:r>
      <w:r w:rsidR="00B52199" w:rsidRPr="00B52199">
        <w:rPr>
          <w:rStyle w:val="shorttext"/>
          <w:lang w:val="hy-AM"/>
        </w:rPr>
        <w:t>для выполнения обязательств по договору</w:t>
      </w:r>
      <w:r w:rsidR="00B52199" w:rsidRPr="00B52199">
        <w:rPr>
          <w:rStyle w:val="shorttext"/>
          <w:lang w:val="ru-RU"/>
        </w:rPr>
        <w:t>.</w:t>
      </w:r>
    </w:p>
    <w:p w:rsidR="00440991" w:rsidRPr="00B52199" w:rsidRDefault="00B52199" w:rsidP="00B52199">
      <w:pPr>
        <w:jc w:val="both"/>
        <w:rPr>
          <w:rFonts w:ascii="Sylfaen" w:hAnsi="Sylfaen" w:cs="Sylfaen"/>
          <w:u w:val="single"/>
          <w:lang w:val="ru-RU"/>
        </w:rPr>
      </w:pPr>
      <w:r w:rsidRPr="00B52199">
        <w:rPr>
          <w:rFonts w:ascii="Sylfaen" w:hAnsi="Sylfaen" w:cs="Sylfaen"/>
          <w:lang w:val="ru-RU"/>
        </w:rPr>
        <w:t>В то же время _______________________________ утверждает, что:</w:t>
      </w:r>
    </w:p>
    <w:p w:rsidR="00440991" w:rsidRPr="00E307EC" w:rsidRDefault="00440991" w:rsidP="000F0AB2">
      <w:pPr>
        <w:ind w:firstLine="720"/>
        <w:jc w:val="both"/>
        <w:rPr>
          <w:rFonts w:ascii="Sylfaen" w:hAnsi="Sylfaen" w:cs="Sylfaen"/>
          <w:vertAlign w:val="superscript"/>
          <w:lang w:val="hy-AM"/>
        </w:rPr>
      </w:pPr>
      <w:r w:rsidRPr="00E307EC">
        <w:rPr>
          <w:rFonts w:ascii="Sylfaen" w:hAnsi="Sylfaen" w:cs="Sylfaen"/>
          <w:vertAlign w:val="superscript"/>
          <w:lang w:val="hy-AM"/>
        </w:rPr>
        <w:tab/>
      </w:r>
      <w:r w:rsidR="00B52199" w:rsidRPr="00AA2EF8">
        <w:rPr>
          <w:rFonts w:ascii="Sylfaen" w:hAnsi="Sylfaen" w:cs="Sylfaen"/>
          <w:vertAlign w:val="superscript"/>
          <w:lang w:val="hy-AM"/>
        </w:rPr>
        <w:t xml:space="preserve">Название </w:t>
      </w:r>
      <w:r w:rsidR="00B52199" w:rsidRPr="00E307EC">
        <w:rPr>
          <w:rFonts w:ascii="Sylfaen" w:hAnsi="Sylfaen" w:cs="Sylfaen"/>
          <w:vertAlign w:val="superscript"/>
          <w:lang w:val="hy-AM"/>
        </w:rPr>
        <w:t>(</w:t>
      </w:r>
      <w:r w:rsidR="00B52199" w:rsidRPr="00AA2EF8">
        <w:rPr>
          <w:rFonts w:ascii="Sylfaen" w:hAnsi="Sylfaen" w:cs="Sylfaen"/>
          <w:vertAlign w:val="superscript"/>
          <w:lang w:val="hy-AM"/>
        </w:rPr>
        <w:t>имя</w:t>
      </w:r>
      <w:r w:rsidR="00B52199" w:rsidRPr="00E307EC">
        <w:rPr>
          <w:rFonts w:ascii="Sylfaen" w:hAnsi="Sylfaen" w:cs="Sylfaen"/>
          <w:vertAlign w:val="superscript"/>
          <w:lang w:val="hy-AM"/>
        </w:rPr>
        <w:t>)</w:t>
      </w:r>
      <w:r w:rsidR="00B52199" w:rsidRPr="00AA2EF8">
        <w:rPr>
          <w:rFonts w:ascii="Sylfaen" w:hAnsi="Sylfaen" w:cs="Sylfaen"/>
          <w:vertAlign w:val="superscript"/>
          <w:lang w:val="hy-AM"/>
        </w:rPr>
        <w:t xml:space="preserve"> участника процедуры</w:t>
      </w:r>
    </w:p>
    <w:p w:rsidR="00082958" w:rsidRPr="00E307EC" w:rsidRDefault="00082958" w:rsidP="009973BF">
      <w:pPr>
        <w:pStyle w:val="a7"/>
        <w:spacing w:after="120" w:line="240" w:lineRule="auto"/>
        <w:jc w:val="both"/>
        <w:rPr>
          <w:rFonts w:ascii="Sylfaen" w:hAnsi="Sylfaen" w:cs="Sylfaen"/>
          <w:b/>
          <w:bCs/>
          <w:sz w:val="24"/>
          <w:szCs w:val="24"/>
          <w:u w:val="single"/>
          <w:lang w:val="hy-AM"/>
        </w:rPr>
      </w:pPr>
      <w:r w:rsidRPr="00E307EC">
        <w:rPr>
          <w:rFonts w:ascii="Sylfaen" w:hAnsi="Sylfaen" w:cs="Sylfaen"/>
          <w:b/>
          <w:sz w:val="24"/>
          <w:szCs w:val="24"/>
          <w:lang w:val="hy-AM"/>
        </w:rPr>
        <w:t>1)</w:t>
      </w:r>
      <w:r w:rsidR="009973BF" w:rsidRPr="009973BF">
        <w:rPr>
          <w:rFonts w:ascii="Sylfaen" w:hAnsi="Sylfaen" w:cs="Sylfaen"/>
          <w:b/>
          <w:sz w:val="24"/>
          <w:szCs w:val="24"/>
          <w:u w:val="single"/>
          <w:lang w:val="hy-AM"/>
        </w:rPr>
        <w:t>соответствие профессиональной деятельности участника предусмотренной контрактом деятельности</w:t>
      </w:r>
      <w:r w:rsidRPr="009973BF">
        <w:rPr>
          <w:rFonts w:ascii="Sylfaen" w:hAnsi="Sylfaen" w:cs="Sylfaen"/>
          <w:b/>
          <w:bCs/>
          <w:sz w:val="24"/>
          <w:szCs w:val="24"/>
          <w:u w:val="single"/>
          <w:lang w:val="hy-AM"/>
        </w:rPr>
        <w:t>.</w:t>
      </w:r>
    </w:p>
    <w:p w:rsidR="00573DBD" w:rsidRPr="00E307EC" w:rsidRDefault="009973BF" w:rsidP="009973BF">
      <w:pPr>
        <w:pStyle w:val="a7"/>
        <w:tabs>
          <w:tab w:val="left" w:pos="1440"/>
        </w:tabs>
        <w:spacing w:after="120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9973BF">
        <w:rPr>
          <w:rFonts w:ascii="Sylfaen" w:hAnsi="Sylfaen" w:cs="Sylfaen"/>
          <w:sz w:val="24"/>
          <w:szCs w:val="24"/>
          <w:lang w:val="hy-AM"/>
        </w:rPr>
        <w:t>а</w:t>
      </w:r>
      <w:r w:rsidR="00082958" w:rsidRPr="00E307EC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112F83">
        <w:rPr>
          <w:rFonts w:ascii="Sylfaen" w:hAnsi="Sylfaen" w:cs="Sylfaen"/>
          <w:sz w:val="24"/>
          <w:szCs w:val="24"/>
          <w:lang w:val="hy-AM"/>
        </w:rPr>
        <w:t>Участник должен лично (в том числе как член консорциума или субподрядчик),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 через дочернюю компанию </w:t>
      </w:r>
      <w:r w:rsidR="005E7486" w:rsidRPr="00D74E73">
        <w:rPr>
          <w:rFonts w:ascii="Sylfaen" w:hAnsi="Sylfaen" w:cs="Sylfaen"/>
          <w:sz w:val="24"/>
          <w:szCs w:val="24"/>
          <w:lang w:val="hy-AM"/>
        </w:rPr>
        <w:t>или через компанию, в которой он имеет долю в 50% и более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, иметь не менее 3-х лет опыта в создании и внедрении облачной системы </w:t>
      </w:r>
      <w:r w:rsidR="00745903" w:rsidRPr="00745903">
        <w:rPr>
          <w:rFonts w:ascii="Sylfaen" w:hAnsi="Sylfaen" w:cs="Sylfaen"/>
          <w:sz w:val="24"/>
          <w:szCs w:val="24"/>
          <w:lang w:val="hy-AM"/>
        </w:rPr>
        <w:t>ГСР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 и </w:t>
      </w:r>
      <w:r w:rsidR="00745903" w:rsidRPr="00745903">
        <w:rPr>
          <w:rFonts w:ascii="Sylfaen" w:hAnsi="Sylfaen" w:cs="Sylfaen"/>
          <w:sz w:val="24"/>
          <w:szCs w:val="24"/>
          <w:lang w:val="hy-AM"/>
        </w:rPr>
        <w:t>АСУС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 в области транспорта (перевозка пассажиров).</w:t>
      </w:r>
    </w:p>
    <w:p w:rsidR="00573DBD" w:rsidRPr="009973BF" w:rsidRDefault="009973BF" w:rsidP="009973BF">
      <w:pPr>
        <w:pStyle w:val="a7"/>
        <w:tabs>
          <w:tab w:val="left" w:pos="1440"/>
        </w:tabs>
        <w:spacing w:after="120" w:line="240" w:lineRule="auto"/>
        <w:jc w:val="both"/>
        <w:rPr>
          <w:rFonts w:ascii="Sylfaen" w:hAnsi="Sylfaen" w:cs="Sylfaen"/>
          <w:sz w:val="24"/>
          <w:szCs w:val="24"/>
          <w:lang w:val="ru-RU"/>
        </w:rPr>
      </w:pPr>
      <w:r w:rsidRPr="009973BF">
        <w:rPr>
          <w:rFonts w:ascii="Sylfaen" w:hAnsi="Sylfaen" w:cs="Sylfaen"/>
          <w:sz w:val="24"/>
          <w:szCs w:val="24"/>
          <w:lang w:val="hy-AM"/>
        </w:rPr>
        <w:t>б</w:t>
      </w:r>
      <w:r w:rsidR="00573DBD" w:rsidRPr="00E307EC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Участник гарантирует, что созданным лично им (в том числе как член консорциума или субподрядчик), дочерней компанией или </w:t>
      </w:r>
      <w:r w:rsidR="005E7486" w:rsidRPr="00D74E73">
        <w:rPr>
          <w:rFonts w:ascii="Sylfaen" w:hAnsi="Sylfaen" w:cs="Sylfaen"/>
          <w:sz w:val="24"/>
          <w:szCs w:val="24"/>
          <w:lang w:val="hy-AM"/>
        </w:rPr>
        <w:t>или через компанию, в которой он имеет долю в 50% и более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(в том числе как член консорциума), подобной </w:t>
      </w:r>
      <w:r w:rsidR="00734F10">
        <w:rPr>
          <w:rFonts w:ascii="Sylfaen" w:hAnsi="Sylfaen" w:cs="Sylfaen"/>
          <w:sz w:val="24"/>
          <w:szCs w:val="24"/>
          <w:lang w:val="hy-AM"/>
        </w:rPr>
        <w:t>облачной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 системой пользовалось по меньшей мере 50 компаний</w:t>
      </w:r>
      <w:r w:rsidR="00F73747">
        <w:rPr>
          <w:rFonts w:ascii="Sylfaen" w:hAnsi="Sylfaen" w:cs="Sylfaen"/>
          <w:sz w:val="24"/>
          <w:szCs w:val="24"/>
          <w:lang w:val="ru-RU"/>
        </w:rPr>
        <w:t>,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 осуществляющих перевозки пассажиров.</w:t>
      </w:r>
    </w:p>
    <w:p w:rsidR="00082958" w:rsidRPr="00E307EC" w:rsidRDefault="009973BF" w:rsidP="009973BF">
      <w:pPr>
        <w:pStyle w:val="a7"/>
        <w:tabs>
          <w:tab w:val="left" w:pos="1440"/>
        </w:tabs>
        <w:spacing w:after="120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9973BF">
        <w:rPr>
          <w:rFonts w:ascii="Sylfaen" w:hAnsi="Sylfaen" w:cs="Sylfaen"/>
          <w:sz w:val="24"/>
          <w:szCs w:val="24"/>
          <w:lang w:val="hy-AM"/>
        </w:rPr>
        <w:t>в</w:t>
      </w:r>
      <w:r w:rsidR="00082958" w:rsidRPr="00E307EC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Участник гарантирует, что предлагаемая </w:t>
      </w:r>
      <w:r w:rsidRPr="00745903">
        <w:rPr>
          <w:rFonts w:ascii="Sylfaen" w:hAnsi="Sylfaen" w:cs="Sylfaen"/>
          <w:sz w:val="24"/>
          <w:szCs w:val="24"/>
          <w:lang w:val="ru-RU"/>
        </w:rPr>
        <w:t xml:space="preserve">им </w:t>
      </w:r>
      <w:r w:rsidR="00734F10">
        <w:rPr>
          <w:rFonts w:ascii="Sylfaen" w:hAnsi="Sylfaen" w:cs="Sylfaen"/>
          <w:sz w:val="24"/>
          <w:szCs w:val="24"/>
          <w:lang w:val="ru-RU"/>
        </w:rPr>
        <w:t>Обла</w:t>
      </w:r>
      <w:r w:rsidRPr="009973BF">
        <w:rPr>
          <w:rFonts w:ascii="Sylfaen" w:hAnsi="Sylfaen" w:cs="Sylfaen"/>
          <w:sz w:val="24"/>
          <w:szCs w:val="24"/>
          <w:lang w:val="ru-RU"/>
        </w:rPr>
        <w:t>чная с</w:t>
      </w:r>
      <w:r w:rsidRPr="00745903">
        <w:rPr>
          <w:rFonts w:ascii="Sylfaen" w:hAnsi="Sylfaen" w:cs="Sylfaen"/>
          <w:sz w:val="24"/>
          <w:szCs w:val="24"/>
          <w:lang w:val="ru-RU"/>
        </w:rPr>
        <w:t xml:space="preserve">истема может беспрерывно и  бесперебойно организовывать и обслуживать работу </w:t>
      </w:r>
      <w:r w:rsidR="00745903" w:rsidRPr="00745903">
        <w:rPr>
          <w:rFonts w:ascii="Sylfaen" w:hAnsi="Sylfaen" w:cs="Sylfaen"/>
          <w:sz w:val="24"/>
          <w:szCs w:val="24"/>
          <w:lang w:val="ru-RU"/>
        </w:rPr>
        <w:t>ГСР</w:t>
      </w:r>
      <w:r w:rsidRPr="00745903">
        <w:rPr>
          <w:rFonts w:ascii="Sylfaen" w:hAnsi="Sylfaen" w:cs="Sylfaen"/>
          <w:sz w:val="24"/>
          <w:szCs w:val="24"/>
          <w:lang w:val="ru-RU"/>
        </w:rPr>
        <w:t xml:space="preserve"> и </w:t>
      </w:r>
      <w:r w:rsidR="00745903" w:rsidRPr="00745903">
        <w:rPr>
          <w:rFonts w:ascii="Sylfaen" w:hAnsi="Sylfaen" w:cs="Sylfaen"/>
          <w:sz w:val="24"/>
          <w:szCs w:val="24"/>
          <w:lang w:val="ru-RU"/>
        </w:rPr>
        <w:t>АСУС</w:t>
      </w:r>
      <w:r w:rsidRPr="009973BF">
        <w:rPr>
          <w:rFonts w:ascii="Sylfaen" w:hAnsi="Sylfaen" w:cs="Sylfaen"/>
          <w:sz w:val="24"/>
          <w:szCs w:val="24"/>
          <w:lang w:val="hy-AM"/>
        </w:rPr>
        <w:t xml:space="preserve"> по перевозке пассажиров, по меньшей мере, </w:t>
      </w:r>
      <w:r w:rsidR="00F73747">
        <w:rPr>
          <w:rFonts w:ascii="Sylfaen" w:hAnsi="Sylfaen" w:cs="Sylfaen"/>
          <w:sz w:val="24"/>
          <w:szCs w:val="24"/>
          <w:lang w:val="ru-RU"/>
        </w:rPr>
        <w:t xml:space="preserve">по </w:t>
      </w:r>
      <w:r w:rsidRPr="009973BF">
        <w:rPr>
          <w:rFonts w:ascii="Sylfaen" w:hAnsi="Sylfaen" w:cs="Sylfaen"/>
          <w:sz w:val="24"/>
          <w:szCs w:val="24"/>
          <w:lang w:val="hy-AM"/>
        </w:rPr>
        <w:t>100 направлениям.</w:t>
      </w:r>
    </w:p>
    <w:p w:rsidR="00082958" w:rsidRPr="00E307EC" w:rsidRDefault="009973BF" w:rsidP="009973BF">
      <w:pPr>
        <w:pStyle w:val="a7"/>
        <w:tabs>
          <w:tab w:val="left" w:pos="1440"/>
        </w:tabs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9973BF">
        <w:rPr>
          <w:rFonts w:ascii="Sylfaen" w:hAnsi="Sylfaen" w:cs="Sylfaen"/>
          <w:sz w:val="24"/>
          <w:szCs w:val="24"/>
          <w:lang w:val="ru-RU"/>
        </w:rPr>
        <w:t>г</w:t>
      </w:r>
      <w:r w:rsidR="00082958" w:rsidRPr="009973BF">
        <w:rPr>
          <w:rFonts w:ascii="Sylfaen" w:hAnsi="Sylfaen" w:cs="Sylfaen"/>
          <w:sz w:val="24"/>
          <w:szCs w:val="24"/>
          <w:lang w:val="hy-AM"/>
        </w:rPr>
        <w:t>.</w:t>
      </w:r>
      <w:r w:rsidRPr="009973BF">
        <w:rPr>
          <w:rFonts w:ascii="Sylfaen" w:hAnsi="Sylfaen" w:cs="Sylfaen"/>
          <w:sz w:val="24"/>
          <w:szCs w:val="24"/>
          <w:lang w:val="hy-AM"/>
        </w:rPr>
        <w:t>Наличие соответствующих представительств, по меньшей мере, в 3 (трех) странах.</w:t>
      </w:r>
    </w:p>
    <w:p w:rsidR="00082958" w:rsidRPr="005A71C0" w:rsidRDefault="005A71C0" w:rsidP="005A71C0">
      <w:pPr>
        <w:pStyle w:val="a7"/>
        <w:tabs>
          <w:tab w:val="left" w:pos="1440"/>
        </w:tabs>
        <w:spacing w:after="120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5A71C0">
        <w:rPr>
          <w:rFonts w:ascii="Sylfaen" w:hAnsi="Sylfaen" w:cs="Sylfaen"/>
          <w:sz w:val="24"/>
          <w:szCs w:val="24"/>
          <w:lang w:val="hy-AM"/>
        </w:rPr>
        <w:t>д</w:t>
      </w:r>
      <w:r w:rsidR="00082958" w:rsidRPr="005A71C0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5A71C0">
        <w:rPr>
          <w:rFonts w:ascii="Sylfaen" w:hAnsi="Sylfaen" w:cs="Sylfaen"/>
          <w:sz w:val="24"/>
          <w:szCs w:val="24"/>
          <w:lang w:val="hy-AM"/>
        </w:rPr>
        <w:t>Участник</w:t>
      </w:r>
      <w:r w:rsidRPr="005A71C0">
        <w:rPr>
          <w:rFonts w:ascii="Sylfaen" w:hAnsi="Sylfaen" w:cs="Sylfaen"/>
          <w:sz w:val="24"/>
          <w:szCs w:val="24"/>
          <w:lang w:val="ru-RU"/>
        </w:rPr>
        <w:t xml:space="preserve"> гарантирует, что</w:t>
      </w:r>
      <w:r w:rsidRPr="005A71C0">
        <w:rPr>
          <w:rFonts w:ascii="Sylfaen" w:hAnsi="Sylfaen" w:cs="Sylfaen"/>
          <w:sz w:val="24"/>
          <w:szCs w:val="24"/>
          <w:lang w:val="hy-AM"/>
        </w:rPr>
        <w:t xml:space="preserve"> имеет необходимые ресурсы и квалифицированный персонал для </w:t>
      </w:r>
      <w:r w:rsidRPr="005A71C0">
        <w:rPr>
          <w:rFonts w:ascii="Sylfaen" w:hAnsi="Sylfaen" w:cs="Sylfaen"/>
          <w:sz w:val="24"/>
          <w:szCs w:val="24"/>
          <w:lang w:val="ru-RU"/>
        </w:rPr>
        <w:t xml:space="preserve">обеспечения </w:t>
      </w:r>
      <w:r w:rsidRPr="005A71C0">
        <w:rPr>
          <w:rFonts w:ascii="Sylfaen" w:hAnsi="Sylfaen" w:cs="Sylfaen"/>
          <w:sz w:val="24"/>
          <w:szCs w:val="24"/>
          <w:lang w:val="hy-AM"/>
        </w:rPr>
        <w:t xml:space="preserve">внедрения, создания и обслуживания </w:t>
      </w:r>
      <w:r w:rsidR="00734F10">
        <w:rPr>
          <w:rFonts w:ascii="Sylfaen" w:hAnsi="Sylfaen" w:cs="Sylfaen"/>
          <w:sz w:val="24"/>
          <w:szCs w:val="24"/>
          <w:lang w:val="ru-RU"/>
        </w:rPr>
        <w:t>Облачной</w:t>
      </w:r>
      <w:r w:rsidRPr="005A71C0">
        <w:rPr>
          <w:rFonts w:ascii="Sylfaen" w:hAnsi="Sylfaen" w:cs="Sylfaen"/>
          <w:sz w:val="24"/>
          <w:szCs w:val="24"/>
          <w:lang w:val="ru-RU"/>
        </w:rPr>
        <w:t xml:space="preserve"> системы.</w:t>
      </w:r>
      <w:r w:rsidR="00082958" w:rsidRPr="005A71C0">
        <w:rPr>
          <w:rFonts w:ascii="Sylfaen" w:hAnsi="Sylfaen" w:cs="Sylfaen"/>
          <w:sz w:val="24"/>
          <w:szCs w:val="24"/>
          <w:lang w:val="hy-AM"/>
        </w:rPr>
        <w:t> </w:t>
      </w:r>
    </w:p>
    <w:p w:rsidR="00082958" w:rsidRPr="00E307EC" w:rsidRDefault="005A71C0" w:rsidP="005A71C0">
      <w:pPr>
        <w:pStyle w:val="a7"/>
        <w:tabs>
          <w:tab w:val="left" w:pos="1440"/>
        </w:tabs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5A71C0">
        <w:rPr>
          <w:rFonts w:ascii="Sylfaen" w:hAnsi="Sylfaen" w:cs="Sylfaen"/>
          <w:sz w:val="24"/>
          <w:szCs w:val="24"/>
          <w:lang w:val="ru-RU"/>
        </w:rPr>
        <w:t>е</w:t>
      </w:r>
      <w:r w:rsidR="00082958" w:rsidRPr="005A71C0">
        <w:rPr>
          <w:rFonts w:ascii="Sylfaen" w:hAnsi="Sylfaen" w:cs="Sylfaen"/>
          <w:sz w:val="24"/>
          <w:szCs w:val="24"/>
          <w:lang w:val="ru-RU"/>
        </w:rPr>
        <w:t xml:space="preserve">. </w:t>
      </w:r>
      <w:r w:rsidRPr="005A71C0">
        <w:rPr>
          <w:rFonts w:ascii="Sylfaen" w:hAnsi="Sylfaen" w:cs="Sylfaen"/>
          <w:sz w:val="24"/>
          <w:szCs w:val="24"/>
          <w:lang w:val="ru-RU"/>
        </w:rPr>
        <w:t>Участник гарантирует, что он имеет соответствующие технические возможности для осуществления технического обслуживания системы.</w:t>
      </w:r>
    </w:p>
    <w:p w:rsidR="00082958" w:rsidRPr="00E307EC" w:rsidRDefault="00082958" w:rsidP="00082958">
      <w:pPr>
        <w:pStyle w:val="a7"/>
        <w:tabs>
          <w:tab w:val="left" w:pos="1440"/>
        </w:tabs>
        <w:spacing w:after="120" w:line="240" w:lineRule="auto"/>
        <w:ind w:firstLine="357"/>
        <w:jc w:val="both"/>
        <w:rPr>
          <w:rFonts w:ascii="Sylfaen" w:hAnsi="Sylfaen" w:cs="Sylfaen"/>
          <w:b/>
          <w:bCs/>
          <w:sz w:val="24"/>
          <w:szCs w:val="24"/>
          <w:u w:val="single"/>
          <w:lang w:val="hy-AM"/>
        </w:rPr>
      </w:pPr>
      <w:r w:rsidRPr="00E307EC">
        <w:rPr>
          <w:rFonts w:ascii="Sylfaen" w:hAnsi="Sylfaen" w:cs="Sylfaen"/>
          <w:b/>
          <w:bCs/>
          <w:sz w:val="24"/>
          <w:szCs w:val="24"/>
          <w:u w:val="single"/>
          <w:lang w:val="hy-AM"/>
        </w:rPr>
        <w:t xml:space="preserve">2) </w:t>
      </w:r>
      <w:r w:rsidR="005A71C0" w:rsidRPr="005A71C0">
        <w:rPr>
          <w:rFonts w:ascii="Sylfaen" w:hAnsi="Sylfaen" w:cs="Sylfaen"/>
          <w:b/>
          <w:bCs/>
          <w:sz w:val="24"/>
          <w:szCs w:val="24"/>
          <w:u w:val="single"/>
          <w:lang w:val="hy-AM"/>
        </w:rPr>
        <w:t>финансовые средства</w:t>
      </w:r>
      <w:r w:rsidRPr="00E307EC">
        <w:rPr>
          <w:rFonts w:ascii="Sylfaen" w:hAnsi="Sylfaen" w:cs="Sylfaen"/>
          <w:b/>
          <w:bCs/>
          <w:sz w:val="24"/>
          <w:szCs w:val="24"/>
          <w:u w:val="single"/>
          <w:lang w:val="hy-AM"/>
        </w:rPr>
        <w:t>.</w:t>
      </w:r>
    </w:p>
    <w:p w:rsidR="00082958" w:rsidRPr="003911F4" w:rsidRDefault="005A71C0" w:rsidP="005A71C0">
      <w:pPr>
        <w:pStyle w:val="a7"/>
        <w:tabs>
          <w:tab w:val="left" w:pos="1440"/>
        </w:tabs>
        <w:spacing w:after="120" w:line="240" w:lineRule="auto"/>
        <w:jc w:val="both"/>
        <w:rPr>
          <w:rFonts w:ascii="Sylfaen" w:hAnsi="Sylfaen" w:cs="Sylfaen"/>
          <w:sz w:val="24"/>
          <w:szCs w:val="24"/>
          <w:lang w:val="ru-RU"/>
        </w:rPr>
      </w:pPr>
      <w:r w:rsidRPr="005A71C0">
        <w:rPr>
          <w:rFonts w:ascii="Sylfaen" w:hAnsi="Sylfaen" w:cs="Sylfaen"/>
          <w:sz w:val="24"/>
          <w:szCs w:val="24"/>
          <w:lang w:val="hy-AM"/>
        </w:rPr>
        <w:t>а</w:t>
      </w:r>
      <w:r w:rsidR="00082958" w:rsidRPr="005A71C0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5A71C0">
        <w:rPr>
          <w:rFonts w:ascii="Sylfaen" w:hAnsi="Sylfaen" w:cs="Sylfaen"/>
          <w:sz w:val="24"/>
          <w:szCs w:val="24"/>
          <w:lang w:val="hy-AM"/>
        </w:rPr>
        <w:t xml:space="preserve">Участник лично или консорциум участников совметно, на момент подачи  предквалификационной  заявки на участие в предквалификационной фазе, должен предоставить банковскую выписку о том, что на дату подписания справки остаток на банковском счете на имя данного участника составляет не менее 20 миллионов драмов РА или эквивалент данной суммы в иностранной валюте. </w:t>
      </w:r>
    </w:p>
    <w:p w:rsidR="005A71C0" w:rsidRPr="003911F4" w:rsidRDefault="005A71C0" w:rsidP="005A71C0">
      <w:pPr>
        <w:pStyle w:val="a7"/>
        <w:tabs>
          <w:tab w:val="left" w:pos="1440"/>
        </w:tabs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0991" w:rsidRPr="00B52199" w:rsidRDefault="00B52199" w:rsidP="0020541B">
      <w:pPr>
        <w:spacing w:after="120" w:line="276" w:lineRule="auto"/>
        <w:ind w:firstLine="357"/>
        <w:jc w:val="both"/>
        <w:rPr>
          <w:rStyle w:val="shorttext"/>
        </w:rPr>
      </w:pPr>
      <w:r w:rsidRPr="00B52199">
        <w:rPr>
          <w:rStyle w:val="shorttext"/>
          <w:lang w:val="hy-AM"/>
        </w:rPr>
        <w:t>Прилагаются следующие документы:</w:t>
      </w:r>
    </w:p>
    <w:p w:rsidR="00440991" w:rsidRPr="00B52199" w:rsidRDefault="00B52199" w:rsidP="00BE3AB0">
      <w:pPr>
        <w:numPr>
          <w:ilvl w:val="0"/>
          <w:numId w:val="1"/>
        </w:numPr>
        <w:spacing w:after="120"/>
        <w:ind w:left="0" w:firstLine="357"/>
        <w:jc w:val="both"/>
        <w:rPr>
          <w:rStyle w:val="shorttext"/>
          <w:lang w:val="ru-RU"/>
        </w:rPr>
      </w:pPr>
      <w:r w:rsidRPr="00B52199">
        <w:rPr>
          <w:rStyle w:val="shorttext"/>
          <w:lang w:val="hy-AM"/>
        </w:rPr>
        <w:t xml:space="preserve">документы, подтверждающие соответствие профессиональной деятельности </w:t>
      </w:r>
      <w:r w:rsidRPr="00B52199">
        <w:rPr>
          <w:rStyle w:val="shorttext"/>
          <w:lang w:val="ru-RU"/>
        </w:rPr>
        <w:t xml:space="preserve">участника </w:t>
      </w:r>
      <w:r w:rsidRPr="00B52199">
        <w:rPr>
          <w:rStyle w:val="shorttext"/>
          <w:lang w:val="hy-AM"/>
        </w:rPr>
        <w:t>предусмотренной контрактом деятельности</w:t>
      </w:r>
    </w:p>
    <w:p w:rsidR="005A71C0" w:rsidRPr="005A71C0" w:rsidRDefault="005A71C0" w:rsidP="00B52199">
      <w:pPr>
        <w:numPr>
          <w:ilvl w:val="0"/>
          <w:numId w:val="1"/>
        </w:numPr>
        <w:spacing w:after="120"/>
        <w:ind w:left="0" w:firstLine="357"/>
        <w:jc w:val="both"/>
        <w:rPr>
          <w:rFonts w:ascii="Sylfaen" w:hAnsi="Sylfaen" w:cs="Sylfaen"/>
          <w:bCs/>
          <w:lang w:val="hy-AM"/>
        </w:rPr>
      </w:pPr>
    </w:p>
    <w:p w:rsidR="005A71C0" w:rsidRPr="003911F4" w:rsidRDefault="005A71C0" w:rsidP="005A71C0">
      <w:pPr>
        <w:spacing w:after="120"/>
        <w:jc w:val="both"/>
        <w:rPr>
          <w:rFonts w:ascii="Sylfaen" w:hAnsi="Sylfaen" w:cs="Sylfaen"/>
          <w:bCs/>
          <w:lang w:val="ru-RU"/>
        </w:rPr>
      </w:pPr>
    </w:p>
    <w:p w:rsidR="00092578" w:rsidRPr="00B52199" w:rsidRDefault="00744238" w:rsidP="005A71C0">
      <w:pPr>
        <w:spacing w:after="120"/>
        <w:jc w:val="both"/>
        <w:rPr>
          <w:rFonts w:ascii="Sylfaen" w:hAnsi="Sylfaen" w:cs="Sylfaen"/>
          <w:bCs/>
          <w:lang w:val="hy-AM"/>
        </w:rPr>
      </w:pPr>
      <w:r w:rsidRPr="00B52199">
        <w:rPr>
          <w:rFonts w:ascii="Sylfaen" w:hAnsi="Sylfaen" w:cs="Sylfaen"/>
          <w:bCs/>
          <w:lang w:val="hy-AM"/>
        </w:rPr>
        <w:t>Таблица</w:t>
      </w:r>
      <w:r w:rsidR="00092578" w:rsidRPr="00B52199">
        <w:rPr>
          <w:rFonts w:ascii="Sylfaen" w:hAnsi="Sylfaen" w:cs="Sylfaen"/>
          <w:bCs/>
          <w:lang w:val="hy-AM"/>
        </w:rPr>
        <w:t xml:space="preserve"> 1</w:t>
      </w:r>
    </w:p>
    <w:p w:rsidR="00642ECD" w:rsidRPr="00E307EC" w:rsidRDefault="00642ECD" w:rsidP="00872195">
      <w:pPr>
        <w:spacing w:line="276" w:lineRule="auto"/>
        <w:ind w:left="1068"/>
        <w:jc w:val="both"/>
        <w:rPr>
          <w:rFonts w:ascii="Sylfaen" w:hAnsi="Sylfaen" w:cs="Sylfaen"/>
          <w:sz w:val="16"/>
          <w:szCs w:val="16"/>
        </w:rPr>
      </w:pPr>
    </w:p>
    <w:tbl>
      <w:tblPr>
        <w:tblpPr w:leftFromText="180" w:rightFromText="180" w:vertAnchor="text" w:horzAnchor="margin" w:tblpY="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14"/>
        <w:gridCol w:w="1843"/>
        <w:gridCol w:w="2410"/>
        <w:gridCol w:w="1984"/>
        <w:gridCol w:w="1701"/>
      </w:tblGrid>
      <w:tr w:rsidR="00642ECD" w:rsidRPr="00C54330" w:rsidTr="00B52199">
        <w:trPr>
          <w:trHeight w:val="1184"/>
        </w:trPr>
        <w:tc>
          <w:tcPr>
            <w:tcW w:w="462" w:type="dxa"/>
            <w:shd w:val="clear" w:color="auto" w:fill="auto"/>
          </w:tcPr>
          <w:p w:rsidR="00642ECD" w:rsidRPr="00C54330" w:rsidRDefault="00642ECD" w:rsidP="00A37D44">
            <w:pPr>
              <w:spacing w:after="120"/>
              <w:ind w:left="357"/>
              <w:jc w:val="center"/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C54330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No</w:t>
            </w:r>
          </w:p>
        </w:tc>
        <w:tc>
          <w:tcPr>
            <w:tcW w:w="1914" w:type="dxa"/>
            <w:shd w:val="clear" w:color="auto" w:fill="auto"/>
          </w:tcPr>
          <w:p w:rsidR="00642ECD" w:rsidRPr="00C54330" w:rsidRDefault="00AA274C" w:rsidP="00A37D44">
            <w:pPr>
              <w:spacing w:after="120"/>
              <w:ind w:left="357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C54330">
              <w:rPr>
                <w:rStyle w:val="shorttext"/>
                <w:rFonts w:ascii="Sylfaen" w:hAnsi="Sylfaen"/>
                <w:sz w:val="22"/>
                <w:szCs w:val="22"/>
                <w:lang w:val="ru-RU"/>
              </w:rPr>
              <w:t>Номер контракта и краткое описание</w:t>
            </w:r>
          </w:p>
        </w:tc>
        <w:tc>
          <w:tcPr>
            <w:tcW w:w="1843" w:type="dxa"/>
            <w:shd w:val="clear" w:color="auto" w:fill="auto"/>
          </w:tcPr>
          <w:p w:rsidR="00642ECD" w:rsidRPr="00C54330" w:rsidRDefault="00AA274C" w:rsidP="00A37D44">
            <w:pPr>
              <w:spacing w:after="120"/>
              <w:ind w:left="357"/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C54330">
              <w:rPr>
                <w:rStyle w:val="shorttext"/>
                <w:rFonts w:ascii="Sylfaen" w:hAnsi="Sylfaen"/>
                <w:sz w:val="22"/>
                <w:szCs w:val="22"/>
              </w:rPr>
              <w:t>Дата подписания контракта</w:t>
            </w:r>
          </w:p>
        </w:tc>
        <w:tc>
          <w:tcPr>
            <w:tcW w:w="2410" w:type="dxa"/>
            <w:shd w:val="clear" w:color="auto" w:fill="auto"/>
          </w:tcPr>
          <w:p w:rsidR="00642ECD" w:rsidRPr="00C54330" w:rsidRDefault="00AA274C" w:rsidP="00E307EC">
            <w:pPr>
              <w:spacing w:after="120"/>
              <w:ind w:left="357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C54330">
              <w:rPr>
                <w:rStyle w:val="shorttext"/>
                <w:rFonts w:ascii="Sylfaen" w:hAnsi="Sylfaen"/>
                <w:sz w:val="22"/>
                <w:szCs w:val="22"/>
                <w:lang w:val="hy-AM"/>
              </w:rPr>
              <w:t xml:space="preserve">Название и страна местонахождения компании, </w:t>
            </w:r>
            <w:r w:rsidRPr="00C54330">
              <w:rPr>
                <w:rStyle w:val="shorttext"/>
                <w:rFonts w:ascii="Sylfaen" w:hAnsi="Sylfaen"/>
                <w:sz w:val="22"/>
                <w:szCs w:val="22"/>
                <w:lang w:val="ru-RU"/>
              </w:rPr>
              <w:t xml:space="preserve">осуществляющей </w:t>
            </w:r>
            <w:r w:rsidR="00FF17A4" w:rsidRPr="00C54330">
              <w:rPr>
                <w:rStyle w:val="shorttext"/>
                <w:rFonts w:ascii="Sylfaen" w:hAnsi="Sylfaen"/>
                <w:sz w:val="22"/>
                <w:szCs w:val="22"/>
                <w:lang w:val="ru-RU"/>
              </w:rPr>
              <w:t>перевозки пассажиров</w:t>
            </w:r>
          </w:p>
        </w:tc>
        <w:tc>
          <w:tcPr>
            <w:tcW w:w="1984" w:type="dxa"/>
            <w:shd w:val="clear" w:color="auto" w:fill="auto"/>
          </w:tcPr>
          <w:p w:rsidR="00642ECD" w:rsidRPr="00C54330" w:rsidRDefault="00FF17A4" w:rsidP="00A37D44">
            <w:pPr>
              <w:spacing w:after="120"/>
              <w:ind w:left="357"/>
              <w:rPr>
                <w:rFonts w:ascii="Sylfaen" w:hAnsi="Sylfaen" w:cs="Sylfaen"/>
                <w:bCs/>
                <w:sz w:val="22"/>
                <w:szCs w:val="22"/>
              </w:rPr>
            </w:pPr>
            <w:r w:rsidRPr="00C54330">
              <w:rPr>
                <w:rFonts w:ascii="Sylfaen" w:hAnsi="Sylfaen" w:cs="Sylfaen"/>
                <w:bCs/>
                <w:sz w:val="22"/>
                <w:szCs w:val="22"/>
              </w:rPr>
              <w:t>Направления перевозок пассажиров</w:t>
            </w:r>
          </w:p>
        </w:tc>
        <w:tc>
          <w:tcPr>
            <w:tcW w:w="1701" w:type="dxa"/>
            <w:shd w:val="clear" w:color="auto" w:fill="auto"/>
          </w:tcPr>
          <w:p w:rsidR="00642ECD" w:rsidRPr="00C54330" w:rsidRDefault="00FF17A4" w:rsidP="00A37D44">
            <w:pPr>
              <w:spacing w:after="120"/>
              <w:ind w:left="357"/>
              <w:rPr>
                <w:rFonts w:ascii="Sylfaen" w:hAnsi="Sylfaen" w:cs="Sylfaen"/>
                <w:bCs/>
                <w:sz w:val="22"/>
                <w:szCs w:val="22"/>
              </w:rPr>
            </w:pPr>
            <w:r w:rsidRPr="00C54330">
              <w:rPr>
                <w:rFonts w:ascii="Sylfaen" w:hAnsi="Sylfaen" w:cs="Sylfaen"/>
                <w:bCs/>
                <w:sz w:val="22"/>
                <w:szCs w:val="22"/>
              </w:rPr>
              <w:t>Наличие копий</w:t>
            </w:r>
          </w:p>
          <w:p w:rsidR="00642ECD" w:rsidRPr="00C54330" w:rsidRDefault="00447DEF" w:rsidP="00A37D44">
            <w:pPr>
              <w:spacing w:after="120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 w:eastAsia="ru-RU"/>
              </w:rPr>
              <w:pict>
                <v:shape id="Надпись 3" o:spid="_x0000_s1027" type="#_x0000_t202" style="position:absolute;margin-left:34.1pt;margin-top:10.95pt;width:34.1pt;height:26.8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" filled="f" stroked="f" strokeweight=".5pt">
                  <v:path arrowok="t"/>
                  <v:textbox style="mso-fit-shape-to-text:t">
                    <w:txbxContent>
                      <w:p w:rsidR="009376EC" w:rsidRPr="00B9321E" w:rsidRDefault="009376EC"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49555" cy="249555"/>
                              <wp:effectExtent l="0" t="0" r="0" b="0"/>
                              <wp:docPr id="2" name="Picture 2" descr="240px-Crystal_button_cance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240px-Crystal_button_cance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9555" cy="249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 w:eastAsia="ru-RU"/>
              </w:rPr>
              <w:pict>
                <v:shape id="Надпись 2" o:spid="_x0000_s1028" type="#_x0000_t202" style="position:absolute;margin-left:-4.15pt;margin-top:6.3pt;width:38.45pt;height:28.25pt;z-index:251656704;visibility:visible;mso-wrap-style:non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" filled="f" stroked="f" strokeweight=".5pt">
                  <v:path arrowok="t"/>
                  <v:textbox style="mso-fit-shape-to-text:t">
                    <w:txbxContent>
                      <w:p w:rsidR="009376EC" w:rsidRDefault="009376EC"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85115" cy="267335"/>
                              <wp:effectExtent l="19050" t="0" r="635" b="0"/>
                              <wp:docPr id="3" name="Picture 3" descr="5775880ee27f8155a31b7a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5775880ee27f8155a31b7a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115" cy="267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0" w:name="_GoBack"/>
                        <w:bookmarkEnd w:id="0"/>
                      </w:p>
                    </w:txbxContent>
                  </v:textbox>
                  <w10:wrap anchorx="margin"/>
                </v:shape>
              </w:pict>
            </w:r>
            <w:r w:rsidR="00FF17A4" w:rsidRPr="00C54330">
              <w:rPr>
                <w:rFonts w:ascii="Sylfaen" w:hAnsi="Sylfaen" w:cs="Sylfaen"/>
                <w:bCs/>
                <w:sz w:val="22"/>
                <w:szCs w:val="22"/>
              </w:rPr>
              <w:t>ДаНет</w:t>
            </w:r>
          </w:p>
        </w:tc>
      </w:tr>
      <w:tr w:rsidR="00B91540" w:rsidRPr="00E307EC" w:rsidTr="00B52199">
        <w:trPr>
          <w:trHeight w:val="1184"/>
        </w:trPr>
        <w:tc>
          <w:tcPr>
            <w:tcW w:w="462" w:type="dxa"/>
            <w:shd w:val="clear" w:color="auto" w:fill="auto"/>
          </w:tcPr>
          <w:p w:rsidR="00B91540" w:rsidRPr="00E307EC" w:rsidRDefault="00B91540" w:rsidP="0012496C">
            <w:pPr>
              <w:spacing w:line="276" w:lineRule="auto"/>
              <w:jc w:val="both"/>
              <w:rPr>
                <w:rFonts w:ascii="Sylfaen" w:hAnsi="Sylfaen" w:cs="Sylfaen"/>
              </w:rPr>
            </w:pPr>
          </w:p>
        </w:tc>
        <w:tc>
          <w:tcPr>
            <w:tcW w:w="1914" w:type="dxa"/>
            <w:shd w:val="clear" w:color="auto" w:fill="auto"/>
          </w:tcPr>
          <w:p w:rsidR="00B91540" w:rsidRPr="00E307EC" w:rsidRDefault="00B91540" w:rsidP="0012496C">
            <w:pPr>
              <w:spacing w:line="276" w:lineRule="auto"/>
              <w:jc w:val="both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1540" w:rsidRPr="00E307EC" w:rsidRDefault="00B91540" w:rsidP="0012496C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91540" w:rsidRPr="00E307EC" w:rsidRDefault="00B91540" w:rsidP="0012496C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91540" w:rsidRPr="00E307EC" w:rsidRDefault="00B91540" w:rsidP="0012496C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1540" w:rsidRPr="00E307EC" w:rsidRDefault="00B91540" w:rsidP="0012496C">
            <w:pPr>
              <w:rPr>
                <w:rFonts w:ascii="Sylfaen" w:hAnsi="Sylfaen" w:cs="Arial"/>
                <w:sz w:val="18"/>
                <w:szCs w:val="18"/>
              </w:rPr>
            </w:pPr>
          </w:p>
        </w:tc>
      </w:tr>
    </w:tbl>
    <w:p w:rsidR="00642ECD" w:rsidRPr="00E307EC" w:rsidRDefault="00642ECD" w:rsidP="00872195">
      <w:pPr>
        <w:spacing w:line="276" w:lineRule="auto"/>
        <w:ind w:left="1068"/>
        <w:jc w:val="both"/>
        <w:rPr>
          <w:rFonts w:ascii="Sylfaen" w:hAnsi="Sylfaen" w:cs="Sylfae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1"/>
        <w:gridCol w:w="1301"/>
        <w:gridCol w:w="1302"/>
        <w:gridCol w:w="1301"/>
        <w:gridCol w:w="1302"/>
        <w:gridCol w:w="407"/>
        <w:gridCol w:w="1729"/>
        <w:gridCol w:w="1729"/>
      </w:tblGrid>
      <w:tr w:rsidR="00440991" w:rsidRPr="00E307EC" w:rsidTr="00EA091A">
        <w:tc>
          <w:tcPr>
            <w:tcW w:w="6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 w:rsidTr="00EA091A">
        <w:tc>
          <w:tcPr>
            <w:tcW w:w="65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991" w:rsidRPr="00E307EC" w:rsidRDefault="00744238" w:rsidP="007A360C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vertAlign w:val="superscript"/>
                <w:lang w:val="ru-RU"/>
              </w:rPr>
              <w:t>Название участника (имя)</w:t>
            </w:r>
            <w:r w:rsidRPr="00E307EC">
              <w:rPr>
                <w:rFonts w:ascii="Sylfaen" w:hAnsi="Sylfaen" w:cs="Franklin Gothic Medium Cond"/>
                <w:vertAlign w:val="superscript"/>
                <w:lang w:val="hy-AM"/>
              </w:rPr>
              <w:t xml:space="preserve"> (</w:t>
            </w:r>
            <w:r w:rsidRPr="00E307EC">
              <w:rPr>
                <w:rFonts w:ascii="Sylfaen" w:hAnsi="Sylfaen" w:cs="Sylfaen"/>
                <w:vertAlign w:val="superscript"/>
                <w:lang w:val="ru-RU"/>
              </w:rPr>
              <w:t>должность руководителя</w:t>
            </w:r>
            <w:r w:rsidRPr="00E307EC">
              <w:rPr>
                <w:rFonts w:ascii="Sylfaen" w:hAnsi="Sylfaen" w:cs="Franklin Gothic Medium Cond"/>
                <w:vertAlign w:val="superscript"/>
                <w:lang w:val="hy-AM"/>
              </w:rPr>
              <w:t xml:space="preserve">, </w:t>
            </w:r>
            <w:r w:rsidRPr="00E307EC">
              <w:rPr>
                <w:rFonts w:ascii="Sylfaen" w:hAnsi="Sylfaen" w:cs="Sylfaen"/>
                <w:vertAlign w:val="superscript"/>
                <w:lang w:val="ru-RU"/>
              </w:rPr>
              <w:t>имя, фамилия</w:t>
            </w:r>
            <w:r w:rsidRPr="00E307EC">
              <w:rPr>
                <w:rFonts w:ascii="Sylfaen" w:hAnsi="Sylfaen" w:cs="Franklin Gothic Medium Cond"/>
                <w:vertAlign w:val="superscript"/>
                <w:lang w:val="hy-AM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lang w:val="ru-RU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991" w:rsidRPr="00E307EC" w:rsidRDefault="00EA091A" w:rsidP="007A360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Fonts w:ascii="Sylfaen" w:hAnsi="Sylfaen" w:cs="Sylfaen"/>
                <w:vertAlign w:val="superscript"/>
                <w:lang w:val="hy-AM"/>
              </w:rPr>
              <w:t>(подпись)</w:t>
            </w:r>
          </w:p>
        </w:tc>
      </w:tr>
      <w:tr w:rsidR="00440991" w:rsidRPr="00E307EC" w:rsidTr="00EA091A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 w:rsidTr="00EA091A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EA091A" w:rsidP="00EA091A">
            <w:pPr>
              <w:jc w:val="right"/>
              <w:rPr>
                <w:rFonts w:ascii="Sylfaen" w:hAnsi="Sylfaen" w:cs="Sylfaen"/>
              </w:rPr>
            </w:pPr>
            <w:r w:rsidRPr="00E307EC">
              <w:rPr>
                <w:rFonts w:ascii="Sylfaen" w:hAnsi="Sylfaen" w:cs="Sylfaen"/>
              </w:rPr>
              <w:t>М</w:t>
            </w:r>
            <w:r w:rsidR="00440991" w:rsidRPr="00E307EC">
              <w:rPr>
                <w:rFonts w:ascii="Sylfaen" w:hAnsi="Sylfaen" w:cs="Sylfaen"/>
                <w:lang w:val="hy-AM"/>
              </w:rPr>
              <w:t xml:space="preserve">. </w:t>
            </w:r>
            <w:r w:rsidRPr="00E307EC">
              <w:rPr>
                <w:rFonts w:ascii="Sylfaen" w:hAnsi="Sylfaen" w:cs="Sylfaen"/>
              </w:rPr>
              <w:t>П</w:t>
            </w:r>
            <w:r w:rsidR="00440991" w:rsidRPr="00E307EC">
              <w:rPr>
                <w:rFonts w:ascii="Sylfaen" w:hAnsi="Sylfaen" w:cs="Sylfaen"/>
                <w:lang w:val="hy-AM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 w:rsidTr="00EA091A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  <w:tr w:rsidR="00440991" w:rsidRPr="00E307EC" w:rsidTr="00EA091A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991" w:rsidRPr="00E307EC" w:rsidRDefault="00440991" w:rsidP="00EA091A">
            <w:pPr>
              <w:rPr>
                <w:rFonts w:ascii="Sylfaen" w:hAnsi="Sylfaen" w:cs="Sylfaen"/>
                <w:lang w:val="hy-AM"/>
              </w:rPr>
            </w:pPr>
            <w:r w:rsidRPr="00E307EC">
              <w:rPr>
                <w:rFonts w:ascii="Sylfaen" w:hAnsi="Sylfaen" w:cs="Sylfaen"/>
                <w:lang w:val="hy-AM"/>
              </w:rPr>
              <w:t xml:space="preserve">20   </w:t>
            </w:r>
            <w:r w:rsidR="00EA091A" w:rsidRPr="00E307EC">
              <w:rPr>
                <w:rFonts w:ascii="Sylfaen" w:hAnsi="Sylfaen" w:cs="Sylfaen"/>
              </w:rPr>
              <w:t>г</w:t>
            </w:r>
            <w:r w:rsidRPr="00E307EC">
              <w:rPr>
                <w:rFonts w:ascii="Sylfaen" w:hAnsi="Sylfaen" w:cs="Sylfaen"/>
                <w:lang w:val="hy-AM"/>
              </w:rPr>
              <w:t>.</w:t>
            </w:r>
          </w:p>
        </w:tc>
      </w:tr>
      <w:tr w:rsidR="00440991" w:rsidRPr="00E307EC" w:rsidTr="00EA091A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991" w:rsidRPr="00E307EC" w:rsidRDefault="00EA091A" w:rsidP="007A360C">
            <w:pPr>
              <w:jc w:val="center"/>
              <w:rPr>
                <w:rFonts w:ascii="Sylfaen" w:hAnsi="Sylfaen" w:cs="Sylfaen"/>
              </w:rPr>
            </w:pPr>
            <w:r w:rsidRPr="00E307EC">
              <w:rPr>
                <w:rFonts w:ascii="Sylfaen" w:hAnsi="Sylfaen" w:cs="Sylfaen"/>
                <w:vertAlign w:val="superscript"/>
                <w:lang w:val="hy-AM"/>
              </w:rPr>
              <w:t>(дата, месяц)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40991" w:rsidRPr="00E307EC" w:rsidRDefault="00440991" w:rsidP="007A360C">
            <w:pPr>
              <w:rPr>
                <w:rFonts w:ascii="Sylfaen" w:hAnsi="Sylfaen" w:cs="Sylfaen"/>
              </w:rPr>
            </w:pPr>
          </w:p>
        </w:tc>
      </w:tr>
    </w:tbl>
    <w:p w:rsidR="00440991" w:rsidRPr="00E307EC" w:rsidRDefault="00EA091A" w:rsidP="00092578">
      <w:pPr>
        <w:rPr>
          <w:rFonts w:ascii="Sylfaen" w:hAnsi="Sylfaen" w:cs="Sylfaen"/>
          <w:bCs/>
          <w:lang w:val="hy-AM"/>
        </w:rPr>
      </w:pPr>
      <w:r w:rsidRPr="00E307EC">
        <w:rPr>
          <w:rFonts w:ascii="Sylfaen" w:hAnsi="Sylfaen" w:cs="Sylfaen"/>
          <w:bCs/>
          <w:lang w:val="hy-AM"/>
        </w:rPr>
        <w:t>Таблица</w:t>
      </w:r>
      <w:r w:rsidR="00092578" w:rsidRPr="00E307EC">
        <w:rPr>
          <w:rFonts w:ascii="Sylfaen" w:hAnsi="Sylfaen" w:cs="Sylfaen"/>
          <w:bCs/>
          <w:lang w:val="hy-AM"/>
        </w:rPr>
        <w:t xml:space="preserve"> 2</w:t>
      </w:r>
    </w:p>
    <w:p w:rsidR="00092578" w:rsidRPr="00E307EC" w:rsidRDefault="00092578" w:rsidP="00092578">
      <w:pPr>
        <w:rPr>
          <w:rFonts w:ascii="Sylfaen" w:hAnsi="Sylfaen" w:cs="Sylfaen"/>
          <w:bCs/>
          <w:sz w:val="16"/>
          <w:szCs w:val="16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3492"/>
        <w:gridCol w:w="3493"/>
      </w:tblGrid>
      <w:tr w:rsidR="00092578" w:rsidRPr="00326E99">
        <w:tc>
          <w:tcPr>
            <w:tcW w:w="10477" w:type="dxa"/>
            <w:gridSpan w:val="3"/>
          </w:tcPr>
          <w:p w:rsidR="00092578" w:rsidRPr="00C54330" w:rsidRDefault="00744238" w:rsidP="00DA30F7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C54330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Представительства участника в других странах</w:t>
            </w:r>
          </w:p>
        </w:tc>
      </w:tr>
      <w:tr w:rsidR="00092578" w:rsidRPr="00326E99">
        <w:tc>
          <w:tcPr>
            <w:tcW w:w="3492" w:type="dxa"/>
          </w:tcPr>
          <w:p w:rsidR="00092578" w:rsidRPr="00C54330" w:rsidRDefault="00744238" w:rsidP="008806CF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C54330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Название страны</w:t>
            </w:r>
          </w:p>
        </w:tc>
        <w:tc>
          <w:tcPr>
            <w:tcW w:w="3492" w:type="dxa"/>
          </w:tcPr>
          <w:p w:rsidR="00092578" w:rsidRPr="00C54330" w:rsidRDefault="001C760F" w:rsidP="00714D44">
            <w:pPr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C54330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ИНН представительства</w:t>
            </w:r>
          </w:p>
        </w:tc>
        <w:tc>
          <w:tcPr>
            <w:tcW w:w="3493" w:type="dxa"/>
          </w:tcPr>
          <w:p w:rsidR="00714D44" w:rsidRPr="00C54330" w:rsidRDefault="001C760F" w:rsidP="00714D44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C54330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наличие докумен</w:t>
            </w:r>
            <w:r w:rsidR="00714D44" w:rsidRPr="00C54330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та, подтверждающего регистрацию</w:t>
            </w:r>
          </w:p>
          <w:p w:rsidR="0046693D" w:rsidRPr="00C54330" w:rsidRDefault="001C760F" w:rsidP="00714D44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C54330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да / нет</w:t>
            </w:r>
          </w:p>
        </w:tc>
      </w:tr>
      <w:tr w:rsidR="0046693D" w:rsidRPr="00326E99">
        <w:tc>
          <w:tcPr>
            <w:tcW w:w="3492" w:type="dxa"/>
          </w:tcPr>
          <w:p w:rsidR="0046693D" w:rsidRPr="00E307EC" w:rsidRDefault="0046693D" w:rsidP="00092578">
            <w:pPr>
              <w:rPr>
                <w:rFonts w:ascii="Sylfaen" w:hAnsi="Sylfaen" w:cs="Sylfaen"/>
                <w:bCs/>
                <w:lang w:val="hy-AM"/>
              </w:rPr>
            </w:pPr>
          </w:p>
        </w:tc>
        <w:tc>
          <w:tcPr>
            <w:tcW w:w="3492" w:type="dxa"/>
          </w:tcPr>
          <w:p w:rsidR="0046693D" w:rsidRPr="00E307EC" w:rsidRDefault="0046693D" w:rsidP="00092578">
            <w:pPr>
              <w:rPr>
                <w:rFonts w:ascii="Sylfaen" w:hAnsi="Sylfaen" w:cs="Sylfaen"/>
                <w:bCs/>
                <w:lang w:val="hy-AM"/>
              </w:rPr>
            </w:pPr>
          </w:p>
        </w:tc>
        <w:tc>
          <w:tcPr>
            <w:tcW w:w="3493" w:type="dxa"/>
          </w:tcPr>
          <w:p w:rsidR="0046693D" w:rsidRPr="00E307EC" w:rsidRDefault="0046693D" w:rsidP="00092578">
            <w:pPr>
              <w:rPr>
                <w:rFonts w:ascii="Sylfaen" w:hAnsi="Sylfaen" w:cs="Sylfaen"/>
                <w:bCs/>
                <w:lang w:val="hy-AM"/>
              </w:rPr>
            </w:pPr>
          </w:p>
        </w:tc>
      </w:tr>
      <w:tr w:rsidR="0046693D" w:rsidRPr="00326E99">
        <w:tc>
          <w:tcPr>
            <w:tcW w:w="3492" w:type="dxa"/>
          </w:tcPr>
          <w:p w:rsidR="0046693D" w:rsidRPr="00E307EC" w:rsidRDefault="0046693D" w:rsidP="00092578">
            <w:pPr>
              <w:rPr>
                <w:rFonts w:ascii="Sylfaen" w:hAnsi="Sylfaen" w:cs="Sylfaen"/>
                <w:bCs/>
                <w:iCs/>
                <w:lang w:val="ru-RU"/>
              </w:rPr>
            </w:pPr>
          </w:p>
        </w:tc>
        <w:tc>
          <w:tcPr>
            <w:tcW w:w="3492" w:type="dxa"/>
          </w:tcPr>
          <w:p w:rsidR="0046693D" w:rsidRPr="00E307EC" w:rsidRDefault="0046693D" w:rsidP="00092578">
            <w:pPr>
              <w:rPr>
                <w:rFonts w:ascii="Sylfaen" w:hAnsi="Sylfaen" w:cs="Sylfaen"/>
                <w:bCs/>
                <w:iCs/>
                <w:lang w:val="ru-RU"/>
              </w:rPr>
            </w:pPr>
          </w:p>
        </w:tc>
        <w:tc>
          <w:tcPr>
            <w:tcW w:w="3493" w:type="dxa"/>
          </w:tcPr>
          <w:p w:rsidR="0046693D" w:rsidRPr="00E307EC" w:rsidRDefault="0046693D" w:rsidP="00092578">
            <w:pPr>
              <w:rPr>
                <w:rFonts w:ascii="Sylfaen" w:hAnsi="Sylfaen" w:cs="Sylfaen"/>
                <w:bCs/>
                <w:iCs/>
                <w:lang w:val="ru-RU"/>
              </w:rPr>
            </w:pPr>
          </w:p>
        </w:tc>
      </w:tr>
    </w:tbl>
    <w:p w:rsidR="00092578" w:rsidRPr="00E307EC" w:rsidRDefault="00092578" w:rsidP="00092578">
      <w:pPr>
        <w:rPr>
          <w:rFonts w:ascii="Sylfaen" w:hAnsi="Sylfaen" w:cs="Sylfaen"/>
          <w:bCs/>
          <w:iCs/>
          <w:sz w:val="16"/>
          <w:szCs w:val="16"/>
          <w:lang w:val="ru-RU"/>
        </w:rPr>
      </w:pPr>
    </w:p>
    <w:p w:rsidR="0046693D" w:rsidRPr="00E307EC" w:rsidRDefault="0046693D" w:rsidP="00092578">
      <w:pPr>
        <w:rPr>
          <w:rFonts w:ascii="Sylfaen" w:hAnsi="Sylfaen" w:cs="Sylfaen"/>
          <w:bCs/>
          <w:iCs/>
          <w:sz w:val="16"/>
          <w:szCs w:val="16"/>
          <w:lang w:val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1"/>
        <w:gridCol w:w="1301"/>
        <w:gridCol w:w="1302"/>
        <w:gridCol w:w="1301"/>
        <w:gridCol w:w="1302"/>
        <w:gridCol w:w="407"/>
        <w:gridCol w:w="1729"/>
        <w:gridCol w:w="1729"/>
      </w:tblGrid>
      <w:tr w:rsidR="0046693D" w:rsidRPr="00326E99"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  <w:lang w:val="ru-RU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  <w:lang w:val="ru-RU"/>
              </w:rPr>
            </w:pPr>
          </w:p>
        </w:tc>
      </w:tr>
      <w:tr w:rsidR="0046693D" w:rsidRPr="00E307EC"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93D" w:rsidRPr="00E307EC" w:rsidRDefault="00E66D02" w:rsidP="00E66D02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vertAlign w:val="superscript"/>
                <w:lang w:val="ru-RU"/>
              </w:rPr>
              <w:t>Название участника (имя)</w:t>
            </w:r>
            <w:r w:rsidR="0046693D" w:rsidRPr="00E307EC">
              <w:rPr>
                <w:rFonts w:ascii="Sylfaen" w:hAnsi="Sylfaen" w:cs="Franklin Gothic Medium Cond"/>
                <w:vertAlign w:val="superscript"/>
                <w:lang w:val="hy-AM"/>
              </w:rPr>
              <w:t xml:space="preserve"> (</w:t>
            </w:r>
            <w:r w:rsidRPr="00E307EC">
              <w:rPr>
                <w:rFonts w:ascii="Sylfaen" w:hAnsi="Sylfaen" w:cs="Sylfaen"/>
                <w:vertAlign w:val="superscript"/>
                <w:lang w:val="ru-RU"/>
              </w:rPr>
              <w:t>должность руководителя</w:t>
            </w:r>
            <w:r w:rsidR="0046693D" w:rsidRPr="00E307EC">
              <w:rPr>
                <w:rFonts w:ascii="Sylfaen" w:hAnsi="Sylfaen" w:cs="Franklin Gothic Medium Cond"/>
                <w:vertAlign w:val="superscript"/>
                <w:lang w:val="hy-AM"/>
              </w:rPr>
              <w:t xml:space="preserve">, </w:t>
            </w:r>
            <w:r w:rsidRPr="00E307EC">
              <w:rPr>
                <w:rFonts w:ascii="Sylfaen" w:hAnsi="Sylfaen" w:cs="Sylfaen"/>
                <w:vertAlign w:val="superscript"/>
                <w:lang w:val="ru-RU"/>
              </w:rPr>
              <w:t>имя, фамилия</w:t>
            </w:r>
            <w:r w:rsidR="0046693D" w:rsidRPr="00E307EC">
              <w:rPr>
                <w:rFonts w:ascii="Sylfaen" w:hAnsi="Sylfaen" w:cs="Franklin Gothic Medium Cond"/>
                <w:vertAlign w:val="superscript"/>
                <w:lang w:val="hy-AM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  <w:lang w:val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Fonts w:ascii="Sylfaen" w:hAnsi="Sylfaen" w:cs="Sylfaen"/>
                <w:vertAlign w:val="superscript"/>
                <w:lang w:val="hy-AM"/>
              </w:rPr>
              <w:t>(</w:t>
            </w:r>
            <w:r w:rsidR="00EA091A" w:rsidRPr="00E307EC">
              <w:rPr>
                <w:rFonts w:ascii="Sylfaen" w:hAnsi="Sylfaen" w:cs="Sylfaen"/>
                <w:vertAlign w:val="superscript"/>
                <w:lang w:val="hy-AM"/>
              </w:rPr>
              <w:t>подпись</w:t>
            </w:r>
            <w:r w:rsidRPr="00E307EC">
              <w:rPr>
                <w:rFonts w:ascii="Sylfaen" w:hAnsi="Sylfaen" w:cs="Sylfaen"/>
                <w:vertAlign w:val="superscript"/>
                <w:lang w:val="hy-AM"/>
              </w:rPr>
              <w:t>)</w:t>
            </w:r>
          </w:p>
        </w:tc>
      </w:tr>
      <w:tr w:rsidR="0046693D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</w:tr>
      <w:tr w:rsidR="0046693D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EA091A" w:rsidP="00EA091A">
            <w:pPr>
              <w:jc w:val="right"/>
              <w:rPr>
                <w:rFonts w:ascii="Sylfaen" w:hAnsi="Sylfaen" w:cs="Sylfaen"/>
              </w:rPr>
            </w:pPr>
            <w:r w:rsidRPr="00E307EC">
              <w:rPr>
                <w:rFonts w:ascii="Sylfaen" w:hAnsi="Sylfaen" w:cs="Sylfaen"/>
              </w:rPr>
              <w:t>М</w:t>
            </w:r>
            <w:r w:rsidR="0046693D" w:rsidRPr="00E307EC">
              <w:rPr>
                <w:rFonts w:ascii="Sylfaen" w:hAnsi="Sylfaen" w:cs="Franklin Gothic Medium Cond"/>
                <w:lang w:val="hy-AM"/>
              </w:rPr>
              <w:t xml:space="preserve">. </w:t>
            </w:r>
            <w:r w:rsidRPr="00E307EC">
              <w:rPr>
                <w:rFonts w:ascii="Sylfaen" w:hAnsi="Sylfaen" w:cs="Sylfaen"/>
              </w:rPr>
              <w:t>П</w:t>
            </w:r>
            <w:r w:rsidR="0046693D" w:rsidRPr="00E307EC">
              <w:rPr>
                <w:rFonts w:ascii="Sylfaen" w:hAnsi="Sylfaen" w:cs="Franklin Gothic Medium Cond"/>
                <w:lang w:val="hy-AM"/>
              </w:rPr>
              <w:t>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</w:tr>
      <w:tr w:rsidR="0046693D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</w:tr>
      <w:tr w:rsidR="0046693D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3D" w:rsidRPr="00E307EC" w:rsidRDefault="0046693D" w:rsidP="00A37D44">
            <w:pPr>
              <w:rPr>
                <w:rFonts w:ascii="Sylfaen" w:hAnsi="Sylfaen" w:cs="Franklin Gothic Medium Cond"/>
                <w:lang w:val="hy-AM"/>
              </w:rPr>
            </w:pPr>
            <w:r w:rsidRPr="00E307EC">
              <w:rPr>
                <w:rFonts w:ascii="Sylfaen" w:hAnsi="Sylfaen" w:cs="Sylfaen"/>
                <w:lang w:val="hy-AM"/>
              </w:rPr>
              <w:t xml:space="preserve">20   </w:t>
            </w:r>
            <w:r w:rsidR="00A37D44" w:rsidRPr="00E307EC">
              <w:rPr>
                <w:rFonts w:ascii="Sylfaen" w:hAnsi="Sylfaen" w:cs="Sylfaen"/>
              </w:rPr>
              <w:t>г</w:t>
            </w:r>
            <w:r w:rsidRPr="00E307EC">
              <w:rPr>
                <w:rFonts w:ascii="Sylfaen" w:hAnsi="Sylfaen" w:cs="Franklin Gothic Medium Cond"/>
                <w:lang w:val="hy-AM"/>
              </w:rPr>
              <w:t>.</w:t>
            </w:r>
          </w:p>
        </w:tc>
      </w:tr>
      <w:tr w:rsidR="0046693D" w:rsidRPr="00E307E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jc w:val="center"/>
              <w:rPr>
                <w:rFonts w:ascii="Sylfaen" w:hAnsi="Sylfaen" w:cs="Sylfaen"/>
              </w:rPr>
            </w:pPr>
            <w:r w:rsidRPr="00E307EC">
              <w:rPr>
                <w:rFonts w:ascii="Sylfaen" w:hAnsi="Sylfaen" w:cs="Sylfaen"/>
                <w:vertAlign w:val="superscript"/>
                <w:lang w:val="hy-AM"/>
              </w:rPr>
              <w:t>(</w:t>
            </w:r>
            <w:r w:rsidR="00A37D44" w:rsidRPr="00E307EC">
              <w:rPr>
                <w:rFonts w:ascii="Sylfaen" w:hAnsi="Sylfaen" w:cs="Sylfaen"/>
                <w:vertAlign w:val="superscript"/>
                <w:lang w:val="hy-AM"/>
              </w:rPr>
              <w:t>дата, месяц</w:t>
            </w:r>
            <w:r w:rsidRPr="00E307EC">
              <w:rPr>
                <w:rFonts w:ascii="Sylfaen" w:hAnsi="Sylfaen" w:cs="Sylfaen"/>
                <w:vertAlign w:val="superscript"/>
                <w:lang w:val="hy-AM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6693D" w:rsidRPr="00E307EC" w:rsidRDefault="0046693D" w:rsidP="00DA30F7">
            <w:pPr>
              <w:rPr>
                <w:rFonts w:ascii="Sylfaen" w:hAnsi="Sylfaen" w:cs="Sylfaen"/>
              </w:rPr>
            </w:pPr>
          </w:p>
        </w:tc>
      </w:tr>
    </w:tbl>
    <w:p w:rsidR="0046693D" w:rsidRPr="00E307EC" w:rsidRDefault="0046693D" w:rsidP="00092578">
      <w:pPr>
        <w:rPr>
          <w:rFonts w:ascii="Sylfaen" w:hAnsi="Sylfaen" w:cs="Sylfaen"/>
          <w:bCs/>
          <w:iCs/>
        </w:rPr>
        <w:sectPr w:rsidR="0046693D" w:rsidRPr="00E307EC" w:rsidSect="0099352B">
          <w:footnotePr>
            <w:numFmt w:val="chicago"/>
          </w:footnotePr>
          <w:pgSz w:w="12240" w:h="15840"/>
          <w:pgMar w:top="539" w:right="720" w:bottom="539" w:left="1259" w:header="720" w:footer="284" w:gutter="0"/>
          <w:pgNumType w:start="1"/>
          <w:cols w:space="720"/>
          <w:docGrid w:linePitch="360"/>
        </w:sectPr>
      </w:pPr>
    </w:p>
    <w:p w:rsidR="00440991" w:rsidRPr="00E307EC" w:rsidRDefault="00190395" w:rsidP="002E0AE7">
      <w:pPr>
        <w:ind w:left="180"/>
        <w:jc w:val="right"/>
        <w:rPr>
          <w:rFonts w:ascii="Sylfaen" w:hAnsi="Sylfaen" w:cs="Sylfaen"/>
          <w:b/>
          <w:bCs/>
          <w:i/>
          <w:iCs/>
          <w:u w:val="single"/>
          <w:lang w:val="hy-AM"/>
        </w:rPr>
      </w:pPr>
      <w:r w:rsidRPr="00E307EC">
        <w:rPr>
          <w:rFonts w:ascii="Sylfaen" w:hAnsi="Sylfaen" w:cs="Sylfaen"/>
          <w:b/>
          <w:bCs/>
          <w:i/>
          <w:iCs/>
          <w:u w:val="single"/>
        </w:rPr>
        <w:lastRenderedPageBreak/>
        <w:t>П</w:t>
      </w:r>
      <w:r w:rsidRPr="00E307EC">
        <w:rPr>
          <w:rFonts w:ascii="Sylfaen" w:hAnsi="Sylfaen" w:cs="Sylfaen"/>
          <w:b/>
          <w:bCs/>
          <w:i/>
          <w:iCs/>
          <w:u w:val="single"/>
          <w:lang w:val="hy-AM"/>
        </w:rPr>
        <w:t>риложение</w:t>
      </w:r>
      <w:r w:rsidR="00440991" w:rsidRPr="00E307EC">
        <w:rPr>
          <w:rFonts w:ascii="Sylfaen" w:hAnsi="Sylfaen" w:cs="Sylfaen"/>
          <w:b/>
          <w:bCs/>
          <w:i/>
          <w:iCs/>
          <w:u w:val="single"/>
          <w:lang w:val="hy-AM"/>
        </w:rPr>
        <w:t xml:space="preserve">  3</w:t>
      </w:r>
    </w:p>
    <w:p w:rsidR="00AF024C" w:rsidRPr="00E307EC" w:rsidRDefault="004C5895" w:rsidP="00872195">
      <w:pPr>
        <w:jc w:val="right"/>
        <w:rPr>
          <w:rFonts w:ascii="Sylfaen" w:hAnsi="Sylfaen" w:cs="Sylfaen"/>
          <w:i/>
          <w:iCs/>
        </w:rPr>
      </w:pPr>
      <w:r w:rsidRPr="00E307EC">
        <w:rPr>
          <w:rFonts w:ascii="Sylfaen" w:hAnsi="Sylfaen" w:cs="Sylfaen"/>
          <w:i/>
          <w:iCs/>
          <w:lang w:val="ru-RU"/>
        </w:rPr>
        <w:t xml:space="preserve">Критерии предварительной квалификации </w:t>
      </w:r>
    </w:p>
    <w:p w:rsidR="00440991" w:rsidRPr="00E307EC" w:rsidRDefault="004C5895" w:rsidP="00AF024C">
      <w:pPr>
        <w:jc w:val="right"/>
        <w:rPr>
          <w:rFonts w:ascii="Sylfaen" w:hAnsi="Sylfaen" w:cs="Sylfaen"/>
          <w:i/>
          <w:iCs/>
          <w:lang w:val="hy-AM"/>
        </w:rPr>
      </w:pPr>
      <w:r w:rsidRPr="00E307EC">
        <w:rPr>
          <w:rFonts w:ascii="Sylfaen" w:hAnsi="Sylfaen" w:cs="Sylfaen"/>
          <w:i/>
          <w:iCs/>
          <w:lang w:val="ru-RU"/>
        </w:rPr>
        <w:t>и особенности  для удовлетворения их требований</w:t>
      </w:r>
    </w:p>
    <w:p w:rsidR="00440991" w:rsidRPr="00E307EC" w:rsidRDefault="00440991" w:rsidP="00872195">
      <w:pPr>
        <w:rPr>
          <w:rFonts w:ascii="Sylfaen" w:hAnsi="Sylfaen" w:cs="Sylfaen"/>
          <w:i/>
          <w:iCs/>
          <w:lang w:val="hy-AM"/>
        </w:rPr>
      </w:pPr>
    </w:p>
    <w:p w:rsidR="00440991" w:rsidRPr="00E307EC" w:rsidRDefault="00AF024C" w:rsidP="00872195">
      <w:pPr>
        <w:rPr>
          <w:rFonts w:ascii="Sylfaen" w:hAnsi="Sylfaen" w:cs="Sylfaen"/>
          <w:b/>
          <w:bCs/>
          <w:i/>
          <w:iCs/>
          <w:u w:val="single"/>
        </w:rPr>
      </w:pPr>
      <w:r w:rsidRPr="00E307EC">
        <w:rPr>
          <w:rFonts w:ascii="Sylfaen" w:hAnsi="Sylfaen" w:cs="Sylfaen"/>
          <w:b/>
          <w:bCs/>
          <w:i/>
          <w:iCs/>
          <w:u w:val="single"/>
        </w:rPr>
        <w:t>а</w:t>
      </w:r>
      <w:r w:rsidR="00440991" w:rsidRPr="00E307EC">
        <w:rPr>
          <w:rFonts w:ascii="Sylfaen" w:hAnsi="Sylfaen" w:cs="Sylfaen"/>
          <w:b/>
          <w:bCs/>
          <w:i/>
          <w:iCs/>
          <w:u w:val="single"/>
        </w:rPr>
        <w:t xml:space="preserve">/ </w:t>
      </w:r>
      <w:r w:rsidRPr="00E307EC">
        <w:rPr>
          <w:rFonts w:ascii="Sylfaen" w:hAnsi="Sylfaen" w:cs="Sylfaen"/>
          <w:b/>
          <w:bCs/>
          <w:i/>
          <w:iCs/>
          <w:u w:val="single"/>
        </w:rPr>
        <w:t>Общие критерии соответствия</w:t>
      </w:r>
    </w:p>
    <w:p w:rsidR="00AF024C" w:rsidRPr="00E307EC" w:rsidRDefault="00AF024C" w:rsidP="00872195">
      <w:pPr>
        <w:rPr>
          <w:rFonts w:ascii="Sylfaen" w:hAnsi="Sylfaen" w:cs="Sylfaen"/>
          <w:b/>
          <w:bCs/>
          <w:i/>
          <w:iCs/>
          <w:u w:val="single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5"/>
        <w:gridCol w:w="3861"/>
        <w:gridCol w:w="1530"/>
        <w:gridCol w:w="1821"/>
        <w:gridCol w:w="1528"/>
        <w:gridCol w:w="1710"/>
        <w:gridCol w:w="10"/>
        <w:gridCol w:w="2761"/>
      </w:tblGrid>
      <w:tr w:rsidR="00440991" w:rsidRPr="00326E99" w:rsidTr="00DA2F10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440991" w:rsidP="007A360C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AF024C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AF024C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4550CD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 случае одного участника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4550CD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 случае консорциума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Документы, подлежащие представлению для удовлетворения требований</w:t>
            </w:r>
          </w:p>
        </w:tc>
      </w:tr>
      <w:tr w:rsidR="00440991" w:rsidRPr="00E307EC" w:rsidTr="00DA2F10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440991" w:rsidP="007A360C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440991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440991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BF589F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Все партнеры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C24256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Ведущий партнер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991" w:rsidRPr="00E307EC" w:rsidRDefault="00C24256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Другие партнеры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91" w:rsidRPr="00E307EC" w:rsidRDefault="00440991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630B62" w:rsidRPr="00326E99" w:rsidTr="00DA2F1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2" w:rsidRPr="00E307EC" w:rsidRDefault="00630B62" w:rsidP="00372840">
            <w:pPr>
              <w:numPr>
                <w:ilvl w:val="0"/>
                <w:numId w:val="2"/>
              </w:num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2" w:rsidRPr="00E307EC" w:rsidRDefault="00630B62" w:rsidP="007A360C">
            <w:pPr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</w:rPr>
              <w:t>Юридический статус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2" w:rsidRPr="00E307EC" w:rsidRDefault="00131012" w:rsidP="007A360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/>
                <w:sz w:val="20"/>
                <w:szCs w:val="20"/>
                <w:lang w:val="ru-RU"/>
              </w:rPr>
              <w:t>Юридическое лицо, созданное и зарегистрированное в порядке, установленном законодательством или  консорциум</w:t>
            </w:r>
            <w:r w:rsidR="004A06BF" w:rsidRPr="00E307EC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</w:p>
          <w:p w:rsidR="00630B62" w:rsidRPr="00E307EC" w:rsidRDefault="00630B62" w:rsidP="007A360C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630B62" w:rsidRPr="00E307EC" w:rsidRDefault="00630B62" w:rsidP="007A360C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630B62" w:rsidRPr="00E307EC" w:rsidRDefault="00630B62" w:rsidP="007A360C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2" w:rsidRPr="00E307EC" w:rsidRDefault="00630B62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</w:rPr>
              <w:t>Обязательно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2" w:rsidRPr="00E307EC" w:rsidRDefault="00630B62" w:rsidP="00630B62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</w:rPr>
              <w:t>Обязательно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2" w:rsidRPr="00E307EC" w:rsidRDefault="00630B62" w:rsidP="00630B62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</w:rPr>
              <w:t>Обязательно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2" w:rsidRPr="00E307EC" w:rsidRDefault="0075400A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</w:rPr>
              <w:t>Обязательно для всех партнеров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2" w:rsidRPr="00E307EC" w:rsidRDefault="004A06BF" w:rsidP="007A360C">
            <w:pPr>
              <w:rPr>
                <w:rFonts w:ascii="Sylfaen" w:hAnsi="Sylfaen" w:cs="Sylfaen"/>
                <w:sz w:val="20"/>
                <w:szCs w:val="20"/>
                <w:highlight w:val="yellow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Заявление</w:t>
            </w:r>
            <w:r w:rsidR="001112B4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,</w:t>
            </w: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 xml:space="preserve"> в соответствии с Приложением 1, </w:t>
            </w:r>
            <w:r w:rsidR="00D96FA4"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 xml:space="preserve">к которому </w:t>
            </w:r>
            <w:r w:rsidR="00F2435F"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должны прилагаться</w:t>
            </w:r>
            <w:r w:rsidR="00D96FA4"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:</w:t>
            </w:r>
            <w:r w:rsidR="005D7963"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д</w:t>
            </w:r>
            <w:r w:rsidR="00347F65"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 xml:space="preserve">ля зарегистрированных юридических лиц РА </w:t>
            </w:r>
            <w:r w:rsidR="000A6B33"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 xml:space="preserve">- Сертификат государственного реестра, а для участника, не являющегося резидентом РА </w:t>
            </w:r>
          </w:p>
          <w:p w:rsidR="00630B62" w:rsidRPr="00E307EC" w:rsidRDefault="00E13310" w:rsidP="007A360C">
            <w:pPr>
              <w:rPr>
                <w:rFonts w:ascii="Sylfaen" w:hAnsi="Sylfaen" w:cs="Sylfaen"/>
                <w:sz w:val="20"/>
                <w:szCs w:val="20"/>
                <w:highlight w:val="yellow"/>
                <w:lang w:val="ru-RU"/>
              </w:rPr>
            </w:pPr>
            <w:r w:rsidRPr="00E307EC">
              <w:rPr>
                <w:rFonts w:ascii="Sylfaen" w:hAnsi="Sylfaen"/>
                <w:sz w:val="20"/>
                <w:szCs w:val="20"/>
                <w:lang w:val="ru-RU"/>
              </w:rPr>
              <w:t xml:space="preserve">должны быть представлены документы, подтверждающие государственную регистрацию в соответствии с </w:t>
            </w: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законодательством страны регистрации.</w:t>
            </w:r>
          </w:p>
        </w:tc>
      </w:tr>
      <w:tr w:rsidR="00822926" w:rsidRPr="00326E99" w:rsidTr="00DA2F1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E307EC" w:rsidRDefault="00822926" w:rsidP="007A360C">
            <w:pPr>
              <w:numPr>
                <w:ilvl w:val="0"/>
                <w:numId w:val="2"/>
              </w:num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E307EC" w:rsidRDefault="00822926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E307EC" w:rsidRDefault="00131012" w:rsidP="004A06BF">
            <w:pPr>
              <w:rPr>
                <w:rFonts w:ascii="Sylfaen" w:hAnsi="Sylfaen" w:cs="Sylfaen"/>
                <w:sz w:val="20"/>
                <w:szCs w:val="20"/>
                <w:highlight w:val="yellow"/>
                <w:lang w:val="ru-RU"/>
              </w:rPr>
            </w:pPr>
            <w:r w:rsidRPr="00E307EC">
              <w:rPr>
                <w:rStyle w:val="alt-edited"/>
                <w:rFonts w:ascii="Sylfaen" w:hAnsi="Sylfaen"/>
                <w:sz w:val="20"/>
                <w:szCs w:val="20"/>
                <w:lang w:val="ru-RU"/>
              </w:rPr>
              <w:t>Участник не признан банкротом в судебном порядке.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E307EC" w:rsidRDefault="00822926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E307EC" w:rsidRDefault="00822926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E307EC" w:rsidRDefault="00822926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E307EC" w:rsidRDefault="00822926" w:rsidP="00A22B8F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 для всех партнеров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1112B4" w:rsidRDefault="005A581B" w:rsidP="007A360C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Объявление</w:t>
            </w:r>
            <w:r w:rsidR="001112B4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,</w:t>
            </w: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 xml:space="preserve"> в соответствии с Приложением 2.1</w:t>
            </w:r>
          </w:p>
        </w:tc>
      </w:tr>
      <w:tr w:rsidR="000C0634" w:rsidRPr="00326E99" w:rsidTr="00DA2F1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372840">
            <w:pPr>
              <w:numPr>
                <w:ilvl w:val="0"/>
                <w:numId w:val="2"/>
              </w:num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FA349F" w:rsidP="008B1816">
            <w:pPr>
              <w:rPr>
                <w:rFonts w:ascii="Sylfaen" w:hAnsi="Sylfaen" w:cs="Sylfaen"/>
                <w:sz w:val="20"/>
                <w:szCs w:val="20"/>
                <w:highlight w:val="yellow"/>
                <w:lang w:val="hy-AM"/>
              </w:rPr>
            </w:pPr>
            <w:r w:rsidRPr="001112B4">
              <w:rPr>
                <w:rStyle w:val="alt-edited"/>
                <w:sz w:val="20"/>
                <w:szCs w:val="20"/>
                <w:lang w:val="hy-AM"/>
              </w:rPr>
              <w:t>Участник</w:t>
            </w:r>
            <w:r w:rsidR="001112B4" w:rsidRPr="001112B4">
              <w:rPr>
                <w:rStyle w:val="alt-edited"/>
                <w:sz w:val="20"/>
                <w:szCs w:val="20"/>
                <w:lang w:val="hy-AM"/>
              </w:rPr>
              <w:t>,</w:t>
            </w:r>
            <w:r w:rsidRPr="001112B4">
              <w:rPr>
                <w:rStyle w:val="alt-edited"/>
                <w:sz w:val="20"/>
                <w:szCs w:val="20"/>
                <w:lang w:val="hy-AM"/>
              </w:rPr>
              <w:t xml:space="preserve"> на дату подачи заявки</w:t>
            </w:r>
            <w:r w:rsidR="001112B4" w:rsidRPr="001112B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не имеет </w:t>
            </w:r>
            <w:r w:rsidR="001112B4">
              <w:rPr>
                <w:rFonts w:ascii="Sylfaen" w:hAnsi="Sylfaen" w:cs="Sylfaen"/>
                <w:sz w:val="20"/>
                <w:szCs w:val="20"/>
                <w:lang w:val="ru-RU"/>
              </w:rPr>
              <w:t>просроченных обязательств</w:t>
            </w:r>
            <w:r w:rsidR="001112B4">
              <w:rPr>
                <w:rFonts w:ascii="Sylfaen" w:hAnsi="Sylfaen" w:cs="Sylfaen"/>
                <w:sz w:val="20"/>
                <w:szCs w:val="20"/>
                <w:lang w:val="hy-AM"/>
              </w:rPr>
              <w:t>по прибыли, контролируем</w:t>
            </w:r>
            <w:r w:rsidR="001112B4">
              <w:rPr>
                <w:rFonts w:ascii="Sylfaen" w:hAnsi="Sylfaen" w:cs="Sylfaen"/>
                <w:sz w:val="20"/>
                <w:szCs w:val="20"/>
                <w:lang w:val="ru-RU"/>
              </w:rPr>
              <w:t>ых</w:t>
            </w:r>
            <w:r w:rsidR="001112B4" w:rsidRPr="001112B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налоговыми органами в размере о</w:t>
            </w:r>
            <w:r w:rsidR="001112B4">
              <w:rPr>
                <w:rFonts w:ascii="Sylfaen" w:hAnsi="Sylfaen" w:cs="Sylfaen"/>
                <w:sz w:val="20"/>
                <w:szCs w:val="20"/>
                <w:lang w:val="hy-AM"/>
              </w:rPr>
              <w:t>дного процента от представленно</w:t>
            </w:r>
            <w:r w:rsidR="001112B4" w:rsidRPr="001112B4">
              <w:rPr>
                <w:rFonts w:ascii="Sylfaen" w:hAnsi="Sylfaen" w:cs="Sylfaen"/>
                <w:sz w:val="20"/>
                <w:szCs w:val="20"/>
                <w:lang w:val="hy-AM"/>
              </w:rPr>
              <w:t>го ему цено</w:t>
            </w:r>
            <w:r w:rsidR="001112B4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вого предложения, но не превышающих 50 000 драмов РА.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A22B8F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 для всех партнеров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3911F4" w:rsidRDefault="000C0634" w:rsidP="00A22B8F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Объявление в соответствии с Приложением 2.1</w:t>
            </w:r>
          </w:p>
        </w:tc>
      </w:tr>
      <w:tr w:rsidR="000C0634" w:rsidRPr="00326E99" w:rsidTr="00DA2F1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7A360C">
            <w:pPr>
              <w:numPr>
                <w:ilvl w:val="0"/>
                <w:numId w:val="2"/>
              </w:num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246D40" w:rsidP="00095695">
            <w:pPr>
              <w:shd w:val="clear" w:color="auto" w:fill="FFFFFF"/>
              <w:jc w:val="both"/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val="hy-AM"/>
              </w:rPr>
            </w:pPr>
            <w:r w:rsidRPr="00246D40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Участник или представитель его исполнительного органа в течение трех лет, предшествующих дате подачи заявки не был осужден за финансирование терроризма,</w:t>
            </w:r>
            <w:r w:rsidR="00BB02CA" w:rsidRPr="00BB02CA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 xml:space="preserve">за </w:t>
            </w:r>
            <w:r w:rsidR="00573474" w:rsidRPr="00573474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эксплуатацию детей или за преступления</w:t>
            </w:r>
            <w:r w:rsidR="00A2031A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,</w:t>
            </w:r>
            <w:r w:rsidR="00573474" w:rsidRPr="00573474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 xml:space="preserve"> связанные с трафикингом людей</w:t>
            </w:r>
            <w:r w:rsidR="00871CCD" w:rsidRPr="00871CCD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, за созд</w:t>
            </w:r>
            <w:r w:rsidR="00BB02CA" w:rsidRPr="00BB02CA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а</w:t>
            </w:r>
            <w:r w:rsidR="00871CCD" w:rsidRPr="00871CCD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 xml:space="preserve">ниепреступного сообщества </w:t>
            </w:r>
            <w:r w:rsidR="00871CCD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и</w:t>
            </w:r>
            <w:r w:rsidR="00871CCD" w:rsidRPr="00871CCD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ли участие в нем</w:t>
            </w:r>
            <w:r w:rsidR="00871CCD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,</w:t>
            </w:r>
            <w:r w:rsidR="00871CCD" w:rsidRPr="00871CCD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 xml:space="preserve"> за взяточничество, подкуп или </w:t>
            </w:r>
            <w:r w:rsidR="008B360B" w:rsidRPr="008B360B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 xml:space="preserve">посредничество во </w:t>
            </w:r>
            <w:r w:rsidR="008B360B" w:rsidRPr="00871CCD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взяточничеств</w:t>
            </w:r>
            <w:r w:rsidR="008B360B" w:rsidRPr="008B360B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 xml:space="preserve">е, за преступления против </w:t>
            </w:r>
            <w:r w:rsidR="00BB02CA" w:rsidRPr="008B360B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предусмотренн</w:t>
            </w:r>
            <w:r w:rsidR="00BB02CA" w:rsidRPr="00BB02CA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ой</w:t>
            </w:r>
            <w:r w:rsidR="00BB02CA" w:rsidRPr="008B360B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 xml:space="preserve"> законом</w:t>
            </w:r>
            <w:r w:rsidR="008B360B" w:rsidRPr="008B360B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экономическ</w:t>
            </w:r>
            <w:r w:rsidR="00BB02CA" w:rsidRPr="00BB02CA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ой</w:t>
            </w:r>
            <w:r w:rsidR="008B360B" w:rsidRPr="008B360B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 xml:space="preserve"> деятельност</w:t>
            </w:r>
            <w:r w:rsidR="00BB02CA" w:rsidRPr="00BB02CA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и</w:t>
            </w:r>
            <w:r w:rsidR="008B360B" w:rsidRPr="008B360B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>,</w:t>
            </w:r>
            <w:r w:rsidR="00BB02CA" w:rsidRPr="00BB02CA">
              <w:rPr>
                <w:rStyle w:val="shorttext"/>
                <w:rFonts w:ascii="Sylfaen" w:hAnsi="Sylfaen"/>
                <w:sz w:val="20"/>
                <w:szCs w:val="20"/>
                <w:lang w:val="hy-AM"/>
              </w:rPr>
              <w:t xml:space="preserve"> за исключением случаев, когда судимость снята или погашена  в порядке, установленном законом</w:t>
            </w:r>
            <w:r w:rsidR="00BB02CA" w:rsidRPr="00BB02CA">
              <w:rPr>
                <w:rStyle w:val="shorttext"/>
                <w:lang w:val="ru-RU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A22B8F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 для всех партнеров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3911F4" w:rsidRDefault="000C0634" w:rsidP="00A22B8F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Объявление в соответствии с Приложением 2.1</w:t>
            </w:r>
          </w:p>
        </w:tc>
      </w:tr>
      <w:tr w:rsidR="000C0634" w:rsidRPr="00326E99" w:rsidTr="00DA2F1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7A360C">
            <w:pPr>
              <w:numPr>
                <w:ilvl w:val="0"/>
                <w:numId w:val="2"/>
              </w:num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445999" w:rsidRDefault="00732353" w:rsidP="00A2031A">
            <w:pPr>
              <w:shd w:val="clear" w:color="auto" w:fill="FFFFFF"/>
              <w:jc w:val="both"/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val="ru-RU"/>
              </w:rPr>
            </w:pPr>
            <w:r w:rsidRPr="007074F0">
              <w:rPr>
                <w:rStyle w:val="shorttext"/>
                <w:sz w:val="20"/>
                <w:szCs w:val="20"/>
                <w:lang w:val="hy-AM"/>
              </w:rPr>
              <w:t>В течение года, предшествующего подаче заявки</w:t>
            </w:r>
            <w:r w:rsidR="007074F0" w:rsidRPr="007074F0">
              <w:rPr>
                <w:rStyle w:val="shorttext"/>
                <w:sz w:val="20"/>
                <w:szCs w:val="20"/>
                <w:lang w:val="hy-AM"/>
              </w:rPr>
              <w:t>,</w:t>
            </w:r>
            <w:r w:rsidR="00A2031A" w:rsidRPr="00A2031A">
              <w:rPr>
                <w:rStyle w:val="shorttext"/>
                <w:sz w:val="20"/>
                <w:szCs w:val="20"/>
                <w:lang w:val="hy-AM"/>
              </w:rPr>
              <w:t xml:space="preserve"> не имеется вынесенного в </w:t>
            </w:r>
            <w:r w:rsidR="00A2031A">
              <w:rPr>
                <w:rStyle w:val="shorttext"/>
                <w:sz w:val="20"/>
                <w:szCs w:val="20"/>
                <w:lang w:val="hy-AM"/>
              </w:rPr>
              <w:t>установленно</w:t>
            </w:r>
            <w:r w:rsidR="00A2031A" w:rsidRPr="00A2031A">
              <w:rPr>
                <w:rStyle w:val="shorttext"/>
                <w:sz w:val="20"/>
                <w:szCs w:val="20"/>
                <w:lang w:val="hy-AM"/>
              </w:rPr>
              <w:t>м законом порядке    административного акта</w:t>
            </w:r>
            <w:r w:rsidR="00A2031A">
              <w:rPr>
                <w:rStyle w:val="shorttext"/>
                <w:sz w:val="20"/>
                <w:szCs w:val="20"/>
                <w:lang w:val="hy-AM"/>
              </w:rPr>
              <w:t xml:space="preserve">, </w:t>
            </w:r>
            <w:r w:rsidR="00A2031A" w:rsidRPr="00A2031A">
              <w:rPr>
                <w:rStyle w:val="shorttext"/>
                <w:sz w:val="20"/>
                <w:szCs w:val="20"/>
                <w:lang w:val="hy-AM"/>
              </w:rPr>
              <w:t>не подлежащего обжалованию о злоупотреблении</w:t>
            </w:r>
            <w:r w:rsidR="00A2031A" w:rsidRPr="00A2031A">
              <w:rPr>
                <w:rStyle w:val="shorttext"/>
                <w:sz w:val="20"/>
                <w:szCs w:val="20"/>
                <w:lang w:val="ru-RU"/>
              </w:rPr>
              <w:t xml:space="preserve"> Участником</w:t>
            </w:r>
            <w:r w:rsidR="00A2031A">
              <w:rPr>
                <w:rStyle w:val="shorttext"/>
                <w:sz w:val="20"/>
                <w:szCs w:val="20"/>
                <w:lang w:val="hy-AM"/>
              </w:rPr>
              <w:t>антиконкурент</w:t>
            </w:r>
            <w:r w:rsidR="00A2031A" w:rsidRPr="00A2031A">
              <w:rPr>
                <w:rStyle w:val="shorttext"/>
                <w:sz w:val="20"/>
                <w:szCs w:val="20"/>
                <w:lang w:val="hy-AM"/>
              </w:rPr>
              <w:t>ным</w:t>
            </w:r>
            <w:r w:rsidR="00A2031A">
              <w:rPr>
                <w:rStyle w:val="shorttext"/>
                <w:sz w:val="20"/>
                <w:szCs w:val="20"/>
                <w:lang w:val="hy-AM"/>
              </w:rPr>
              <w:t xml:space="preserve"> соглашени</w:t>
            </w:r>
            <w:r w:rsidR="00A2031A" w:rsidRPr="00A2031A">
              <w:rPr>
                <w:rStyle w:val="shorttext"/>
                <w:sz w:val="20"/>
                <w:szCs w:val="20"/>
                <w:lang w:val="hy-AM"/>
              </w:rPr>
              <w:t>ем</w:t>
            </w:r>
            <w:r w:rsidR="00A2031A">
              <w:rPr>
                <w:rStyle w:val="shorttext"/>
                <w:sz w:val="20"/>
                <w:szCs w:val="20"/>
                <w:lang w:val="hy-AM"/>
              </w:rPr>
              <w:t xml:space="preserve"> или доминирующим положени</w:t>
            </w:r>
            <w:r w:rsidR="00A2031A" w:rsidRPr="00A2031A">
              <w:rPr>
                <w:rStyle w:val="shorttext"/>
                <w:sz w:val="20"/>
                <w:szCs w:val="20"/>
                <w:lang w:val="hy-AM"/>
              </w:rPr>
              <w:t>ем в сфере закупок</w:t>
            </w:r>
            <w:r w:rsidR="00A2031A" w:rsidRPr="00A2031A">
              <w:rPr>
                <w:rStyle w:val="shorttext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A22B8F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 для всех партнеров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3911F4" w:rsidRDefault="000C0634" w:rsidP="00A22B8F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Объявление в соответствии с Приложением 2.1</w:t>
            </w:r>
          </w:p>
        </w:tc>
      </w:tr>
      <w:tr w:rsidR="000C0634" w:rsidRPr="00326E99" w:rsidTr="00DA2F1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7A360C">
            <w:pPr>
              <w:numPr>
                <w:ilvl w:val="0"/>
                <w:numId w:val="2"/>
              </w:num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303EBE" w:rsidP="00BF524F">
            <w:p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/>
                <w:sz w:val="20"/>
                <w:szCs w:val="20"/>
                <w:lang w:val="ru-RU"/>
              </w:rPr>
              <w:t>Участник</w:t>
            </w:r>
            <w:r w:rsidR="003B041D" w:rsidRPr="003B041D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="00BD34C0" w:rsidRPr="00E307EC">
              <w:rPr>
                <w:rFonts w:ascii="Sylfaen" w:hAnsi="Sylfaen"/>
                <w:sz w:val="20"/>
                <w:szCs w:val="20"/>
                <w:lang w:val="ru-RU"/>
              </w:rPr>
              <w:t xml:space="preserve"> на дату подачи заявки</w:t>
            </w:r>
            <w:r w:rsidR="003B041D" w:rsidRPr="00DA2F10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E307EC">
              <w:rPr>
                <w:rFonts w:ascii="Sylfaen" w:hAnsi="Sylfaen"/>
                <w:sz w:val="20"/>
                <w:szCs w:val="20"/>
                <w:lang w:val="ru-RU"/>
              </w:rPr>
              <w:t xml:space="preserve"> не включен в </w:t>
            </w:r>
            <w:r w:rsidR="00BF524F" w:rsidRPr="00E307EC">
              <w:rPr>
                <w:rFonts w:ascii="Sylfaen" w:hAnsi="Sylfaen"/>
                <w:sz w:val="20"/>
                <w:szCs w:val="20"/>
                <w:lang w:val="ru-RU"/>
              </w:rPr>
              <w:t xml:space="preserve">опубликованный </w:t>
            </w:r>
            <w:r w:rsidRPr="00E307EC">
              <w:rPr>
                <w:rFonts w:ascii="Sylfaen" w:hAnsi="Sylfaen"/>
                <w:sz w:val="20"/>
                <w:szCs w:val="20"/>
                <w:lang w:val="ru-RU"/>
              </w:rPr>
              <w:t>список участников, которые не имеют права участвовать в процессе закупок</w:t>
            </w:r>
            <w:r w:rsidR="00BF524F" w:rsidRPr="00E307EC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E307EC">
              <w:rPr>
                <w:rFonts w:ascii="Sylfaen" w:hAnsi="Sylfaen"/>
                <w:sz w:val="20"/>
                <w:szCs w:val="20"/>
                <w:lang w:val="ru-RU"/>
              </w:rPr>
              <w:t>в соответствии с законодательством государств-членов Евразийского экономического союза.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A22B8F">
            <w:pPr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 для всех партнеров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A22B8F">
            <w:pPr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Объявление в соответствии с Приложением 2.1</w:t>
            </w:r>
          </w:p>
        </w:tc>
      </w:tr>
      <w:tr w:rsidR="000C0634" w:rsidRPr="00326E99" w:rsidTr="00DA2F1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7A360C">
            <w:pPr>
              <w:numPr>
                <w:ilvl w:val="0"/>
                <w:numId w:val="2"/>
              </w:num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F60C70" w:rsidP="00176A11">
            <w:pPr>
              <w:shd w:val="clear" w:color="auto" w:fill="FFFFFF"/>
              <w:jc w:val="both"/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val="ru-RU"/>
              </w:rPr>
            </w:pPr>
            <w:r w:rsidRPr="00E307EC">
              <w:rPr>
                <w:rFonts w:ascii="Sylfaen" w:hAnsi="Sylfaen"/>
                <w:sz w:val="20"/>
                <w:szCs w:val="20"/>
                <w:lang w:val="ru-RU"/>
              </w:rPr>
              <w:t>Участник не входит в список участников, которые не имеют права участвовать в процессе закупок на дату подачи заявки.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630B62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E307EC" w:rsidRDefault="000C0634" w:rsidP="00A22B8F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Обязательно для всех партнеров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4" w:rsidRPr="003911F4" w:rsidRDefault="000C0634" w:rsidP="00A22B8F">
            <w:pPr>
              <w:rPr>
                <w:rStyle w:val="shorttext"/>
                <w:rFonts w:ascii="Sylfaen" w:hAnsi="Sylfaen"/>
                <w:lang w:val="ru-RU"/>
              </w:rPr>
            </w:pPr>
            <w:r w:rsidRPr="00E307EC">
              <w:rPr>
                <w:rStyle w:val="shorttext"/>
                <w:rFonts w:ascii="Sylfaen" w:hAnsi="Sylfaen"/>
                <w:sz w:val="20"/>
                <w:szCs w:val="20"/>
                <w:lang w:val="ru-RU"/>
              </w:rPr>
              <w:t>Объявление в соответствии с Приложением 2.1</w:t>
            </w:r>
          </w:p>
        </w:tc>
      </w:tr>
      <w:tr w:rsidR="005A581B" w:rsidRPr="00326E99" w:rsidTr="00DA2F1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1B" w:rsidRPr="00E307EC" w:rsidRDefault="005A581B" w:rsidP="007A360C">
            <w:pPr>
              <w:numPr>
                <w:ilvl w:val="0"/>
                <w:numId w:val="2"/>
              </w:num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1B" w:rsidRPr="00E307EC" w:rsidRDefault="000C506F" w:rsidP="00621BDB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Состав документо</w:t>
            </w:r>
            <w:r w:rsidR="00DA2F10" w:rsidRPr="00DA2F10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в 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в </w:t>
            </w:r>
            <w:r w:rsidR="00621BDB" w:rsidRPr="00E307EC">
              <w:rPr>
                <w:rFonts w:ascii="Sylfaen" w:hAnsi="Sylfaen" w:cs="Sylfaen"/>
                <w:sz w:val="20"/>
                <w:szCs w:val="20"/>
                <w:lang w:val="ru-RU"/>
              </w:rPr>
              <w:t>случае совместной деятельности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1B" w:rsidRPr="00E307EC" w:rsidRDefault="00585FC2" w:rsidP="00035AD1">
            <w:pPr>
              <w:pStyle w:val="3"/>
              <w:spacing w:line="276" w:lineRule="auto"/>
              <w:ind w:left="-44" w:firstLine="14"/>
              <w:rPr>
                <w:rFonts w:ascii="Sylfaen" w:eastAsia="Times New Roman" w:hAnsi="Sylfaen" w:cs="Sylfaen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 xml:space="preserve">Участники могут участвовать в предквалификационной процедуре </w:t>
            </w:r>
            <w:r w:rsidR="002578FA" w:rsidRPr="00E307EC">
              <w:rPr>
                <w:rFonts w:ascii="Sylfaen" w:eastAsia="Times New Roman" w:hAnsi="Sylfaen" w:cs="Sylfaen"/>
                <w:lang w:val="ru-RU"/>
              </w:rPr>
              <w:t xml:space="preserve">в </w:t>
            </w:r>
            <w:r w:rsidRPr="00E307EC">
              <w:rPr>
                <w:rFonts w:ascii="Sylfaen" w:eastAsia="Times New Roman" w:hAnsi="Sylfaen" w:cs="Sylfaen"/>
                <w:lang w:val="ru-RU"/>
              </w:rPr>
              <w:t>порядке совместной деятельности</w:t>
            </w:r>
            <w:r w:rsidR="007C76B4">
              <w:rPr>
                <w:rFonts w:ascii="Sylfaen" w:eastAsia="Times New Roman" w:hAnsi="Sylfaen" w:cs="Sylfaen"/>
                <w:lang w:val="ru-RU"/>
              </w:rPr>
              <w:t xml:space="preserve"> /консорциум</w:t>
            </w:r>
            <w:r w:rsidR="002578FA" w:rsidRPr="00E307EC">
              <w:rPr>
                <w:rFonts w:ascii="Sylfaen" w:eastAsia="Times New Roman" w:hAnsi="Sylfaen" w:cs="Sylfaen"/>
                <w:lang w:val="ru-RU"/>
              </w:rPr>
              <w:t>/. В таком случае:</w:t>
            </w:r>
          </w:p>
          <w:p w:rsidR="005A581B" w:rsidRPr="00E307EC" w:rsidRDefault="001E3CA7" w:rsidP="00035AD1">
            <w:pPr>
              <w:pStyle w:val="3"/>
              <w:tabs>
                <w:tab w:val="left" w:pos="450"/>
              </w:tabs>
              <w:spacing w:line="276" w:lineRule="auto"/>
              <w:ind w:left="-44" w:firstLine="14"/>
              <w:rPr>
                <w:rFonts w:ascii="Sylfaen" w:eastAsia="Times New Roman" w:hAnsi="Sylfaen" w:cs="Sylfaen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а</w:t>
            </w:r>
            <w:r w:rsidR="005A581B" w:rsidRPr="00E307EC">
              <w:rPr>
                <w:rFonts w:ascii="Sylfaen" w:eastAsia="Times New Roman" w:hAnsi="Sylfaen" w:cs="Sylfaen"/>
                <w:lang w:val="ru-RU"/>
              </w:rPr>
              <w:t xml:space="preserve">) </w:t>
            </w:r>
            <w:r w:rsidRPr="00E307EC">
              <w:rPr>
                <w:rFonts w:ascii="Sylfaen" w:eastAsia="Times New Roman" w:hAnsi="Sylfaen" w:cs="Sylfaen"/>
                <w:lang w:val="ru-RU"/>
              </w:rPr>
              <w:t>предквалификационная заявка также включает договор совместно</w:t>
            </w:r>
            <w:r w:rsidR="000E29CA" w:rsidRPr="00E307EC">
              <w:rPr>
                <w:rFonts w:ascii="Sylfaen" w:eastAsia="Times New Roman" w:hAnsi="Sylfaen" w:cs="Sylfaen"/>
                <w:lang w:val="ru-RU"/>
              </w:rPr>
              <w:t>й деятельности</w:t>
            </w:r>
            <w:r w:rsidR="005A581B" w:rsidRPr="00E307EC">
              <w:rPr>
                <w:rFonts w:ascii="Sylfaen" w:eastAsia="Times New Roman" w:hAnsi="Sylfaen" w:cs="Sylfaen"/>
                <w:lang w:val="ru-RU"/>
              </w:rPr>
              <w:t>,</w:t>
            </w:r>
          </w:p>
          <w:p w:rsidR="005A581B" w:rsidRPr="0027003C" w:rsidRDefault="000E29CA" w:rsidP="0027003C">
            <w:pPr>
              <w:pStyle w:val="3"/>
              <w:tabs>
                <w:tab w:val="left" w:pos="450"/>
              </w:tabs>
              <w:spacing w:line="276" w:lineRule="auto"/>
              <w:ind w:left="-44" w:firstLine="14"/>
              <w:rPr>
                <w:rFonts w:ascii="Sylfaen" w:eastAsia="Times New Roman" w:hAnsi="Sylfaen" w:cs="Sylfaen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б</w:t>
            </w:r>
            <w:r w:rsidR="005A581B" w:rsidRPr="00E307EC">
              <w:rPr>
                <w:rFonts w:ascii="Sylfaen" w:eastAsia="Times New Roman" w:hAnsi="Sylfaen" w:cs="Sylfaen"/>
                <w:lang w:val="ru-RU"/>
              </w:rPr>
              <w:t xml:space="preserve">) </w:t>
            </w:r>
            <w:r w:rsidR="0077135F" w:rsidRPr="0077135F">
              <w:rPr>
                <w:rFonts w:ascii="Sylfaen" w:eastAsia="Times New Roman" w:hAnsi="Sylfaen" w:cs="Sylfaen"/>
                <w:lang w:val="ru-RU"/>
              </w:rPr>
              <w:t>при</w:t>
            </w:r>
            <w:r w:rsidR="0077135F">
              <w:rPr>
                <w:rFonts w:ascii="Sylfaen" w:eastAsia="Times New Roman" w:hAnsi="Sylfaen" w:cs="Sylfaen"/>
                <w:lang w:val="ru-RU"/>
              </w:rPr>
              <w:t xml:space="preserve"> оценк</w:t>
            </w:r>
            <w:r w:rsidR="0077135F" w:rsidRPr="0077135F">
              <w:rPr>
                <w:rFonts w:ascii="Sylfaen" w:eastAsia="Times New Roman" w:hAnsi="Sylfaen" w:cs="Sylfaen"/>
                <w:lang w:val="ru-RU"/>
              </w:rPr>
              <w:t>е</w:t>
            </w:r>
            <w:r w:rsidRPr="00E307EC">
              <w:rPr>
                <w:rFonts w:ascii="Sylfaen" w:eastAsia="Times New Roman" w:hAnsi="Sylfaen" w:cs="Sylfaen"/>
                <w:lang w:val="ru-RU"/>
              </w:rPr>
              <w:t xml:space="preserve"> заявки</w:t>
            </w:r>
            <w:r w:rsidR="0062642E" w:rsidRPr="00E307EC">
              <w:rPr>
                <w:rFonts w:ascii="Sylfaen" w:eastAsia="Times New Roman" w:hAnsi="Sylfaen" w:cs="Sylfaen"/>
                <w:lang w:val="ru-RU"/>
              </w:rPr>
              <w:t xml:space="preserve"> принимаются во внимание </w:t>
            </w:r>
            <w:r w:rsidR="004B060A" w:rsidRPr="00E307EC">
              <w:rPr>
                <w:rFonts w:ascii="Sylfaen" w:eastAsia="Times New Roman" w:hAnsi="Sylfaen" w:cs="Sylfaen"/>
                <w:lang w:val="ru-RU"/>
              </w:rPr>
              <w:t>единые квалификации всех членов договора совместной деятельности,</w:t>
            </w:r>
            <w:r w:rsidR="00485001" w:rsidRPr="00E307EC">
              <w:rPr>
                <w:rFonts w:ascii="Sylfaen" w:eastAsia="Times New Roman" w:hAnsi="Sylfaen" w:cs="Sylfaen"/>
                <w:lang w:val="ru-RU"/>
              </w:rPr>
              <w:t xml:space="preserve"> с учетом спецификаций, указанных в Приложении 3</w:t>
            </w:r>
            <w:r w:rsidR="0027003C" w:rsidRPr="0027003C">
              <w:rPr>
                <w:rFonts w:ascii="Sylfaen" w:eastAsia="Times New Roman" w:hAnsi="Sylfaen" w:cs="Sylfaen"/>
                <w:lang w:val="ru-RU"/>
              </w:rPr>
              <w:t xml:space="preserve">. Соответствие требованиям определенных спецификаций оценивается применительно только к ведущему специалисту, к другим партнерам или  ко всем участникам. </w:t>
            </w:r>
          </w:p>
          <w:p w:rsidR="005A581B" w:rsidRPr="00E307EC" w:rsidRDefault="00751B14" w:rsidP="00063884">
            <w:pPr>
              <w:pStyle w:val="3"/>
              <w:tabs>
                <w:tab w:val="left" w:pos="450"/>
              </w:tabs>
              <w:spacing w:line="276" w:lineRule="auto"/>
              <w:ind w:left="-44" w:firstLine="14"/>
              <w:rPr>
                <w:rFonts w:ascii="Sylfaen" w:eastAsia="Times New Roman" w:hAnsi="Sylfaen" w:cs="Sylfaen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в</w:t>
            </w:r>
            <w:r w:rsidR="005A581B" w:rsidRPr="00E307EC">
              <w:rPr>
                <w:rFonts w:ascii="Sylfaen" w:eastAsia="Times New Roman" w:hAnsi="Sylfaen" w:cs="Sylfaen"/>
                <w:lang w:val="ru-RU"/>
              </w:rPr>
              <w:t xml:space="preserve">) </w:t>
            </w:r>
            <w:r w:rsidR="00CD04DA" w:rsidRPr="00E307EC">
              <w:rPr>
                <w:rFonts w:ascii="Sylfaen" w:eastAsia="Times New Roman" w:hAnsi="Sylfaen" w:cs="Sylfaen"/>
                <w:lang w:val="ru-RU"/>
              </w:rPr>
              <w:t xml:space="preserve">в </w:t>
            </w:r>
            <w:r w:rsidRPr="00E307EC">
              <w:rPr>
                <w:rFonts w:ascii="Sylfaen" w:eastAsia="Times New Roman" w:hAnsi="Sylfaen" w:cs="Sylfaen"/>
                <w:lang w:val="ru-RU"/>
              </w:rPr>
              <w:t>договор</w:t>
            </w:r>
            <w:r w:rsidR="00CD04DA" w:rsidRPr="00E307EC">
              <w:rPr>
                <w:rFonts w:ascii="Sylfaen" w:eastAsia="Times New Roman" w:hAnsi="Sylfaen" w:cs="Sylfaen"/>
                <w:lang w:val="ru-RU"/>
              </w:rPr>
              <w:t>е</w:t>
            </w:r>
            <w:r w:rsidRPr="00E307EC">
              <w:rPr>
                <w:rFonts w:ascii="Sylfaen" w:eastAsia="Times New Roman" w:hAnsi="Sylfaen" w:cs="Sylfaen"/>
                <w:lang w:val="ru-RU"/>
              </w:rPr>
              <w:t>совместной деятельности</w:t>
            </w:r>
            <w:r w:rsidR="00CD04DA" w:rsidRPr="00E307EC">
              <w:rPr>
                <w:rFonts w:ascii="Sylfaen" w:eastAsia="Times New Roman" w:hAnsi="Sylfaen" w:cs="Sylfaen"/>
                <w:lang w:val="ru-RU"/>
              </w:rPr>
              <w:t>долж</w:t>
            </w:r>
            <w:r w:rsidR="00C874BA" w:rsidRPr="00E307EC">
              <w:rPr>
                <w:rFonts w:ascii="Sylfaen" w:eastAsia="Times New Roman" w:hAnsi="Sylfaen" w:cs="Sylfaen"/>
                <w:lang w:val="ru-RU"/>
              </w:rPr>
              <w:t>ен</w:t>
            </w:r>
            <w:r w:rsidR="00CD04DA" w:rsidRPr="00E307EC">
              <w:rPr>
                <w:rFonts w:ascii="Sylfaen" w:eastAsia="Times New Roman" w:hAnsi="Sylfaen" w:cs="Sylfaen"/>
                <w:lang w:val="ru-RU"/>
              </w:rPr>
              <w:t xml:space="preserve"> быть</w:t>
            </w:r>
            <w:r w:rsidR="004E454E" w:rsidRPr="00E307EC">
              <w:rPr>
                <w:rFonts w:ascii="Sylfaen" w:eastAsia="Times New Roman" w:hAnsi="Sylfaen" w:cs="Sylfaen"/>
                <w:lang w:val="ru-RU"/>
              </w:rPr>
              <w:t xml:space="preserve"> также </w:t>
            </w:r>
            <w:r w:rsidR="00914C76" w:rsidRPr="00E307EC">
              <w:rPr>
                <w:rFonts w:ascii="Sylfaen" w:eastAsia="Times New Roman" w:hAnsi="Sylfaen" w:cs="Sylfaen"/>
                <w:lang w:val="ru-RU"/>
              </w:rPr>
              <w:t>указа</w:t>
            </w:r>
            <w:r w:rsidR="00C874BA" w:rsidRPr="00E307EC">
              <w:rPr>
                <w:rFonts w:ascii="Sylfaen" w:eastAsia="Times New Roman" w:hAnsi="Sylfaen" w:cs="Sylfaen"/>
                <w:lang w:val="ru-RU"/>
              </w:rPr>
              <w:t>н</w:t>
            </w:r>
            <w:r w:rsidR="000F31A0" w:rsidRPr="00E307EC">
              <w:rPr>
                <w:rFonts w:ascii="Sylfaen" w:eastAsia="Times New Roman" w:hAnsi="Sylfaen" w:cs="Sylfaen"/>
                <w:lang w:val="ru-RU"/>
              </w:rPr>
              <w:t xml:space="preserve"> ведущ</w:t>
            </w:r>
            <w:r w:rsidR="00C874BA" w:rsidRPr="00E307EC">
              <w:rPr>
                <w:rFonts w:ascii="Sylfaen" w:eastAsia="Times New Roman" w:hAnsi="Sylfaen" w:cs="Sylfaen"/>
                <w:lang w:val="ru-RU"/>
              </w:rPr>
              <w:t>ийучастник</w:t>
            </w:r>
            <w:r w:rsidR="000F31A0" w:rsidRPr="00E307EC">
              <w:rPr>
                <w:rFonts w:ascii="Sylfaen" w:eastAsia="Times New Roman" w:hAnsi="Sylfaen" w:cs="Sylfaen"/>
                <w:lang w:val="ru-RU"/>
              </w:rPr>
              <w:t>, и</w:t>
            </w:r>
            <w:r w:rsidR="00085C9D" w:rsidRPr="00E307EC">
              <w:rPr>
                <w:rFonts w:ascii="Sylfaen" w:eastAsia="Times New Roman" w:hAnsi="Sylfaen" w:cs="Sylfaen"/>
                <w:lang w:val="ru-RU"/>
              </w:rPr>
              <w:t>кто из</w:t>
            </w:r>
            <w:r w:rsidR="00063884" w:rsidRPr="00E307EC">
              <w:rPr>
                <w:rFonts w:ascii="Sylfaen" w:eastAsia="Times New Roman" w:hAnsi="Sylfaen" w:cs="Sylfaen"/>
                <w:lang w:val="ru-RU"/>
              </w:rPr>
              <w:t xml:space="preserve">участников каким квалификационным требованиям </w:t>
            </w:r>
            <w:r w:rsidR="00914C76" w:rsidRPr="00E307EC">
              <w:rPr>
                <w:rFonts w:ascii="Sylfaen" w:eastAsia="Times New Roman" w:hAnsi="Sylfaen" w:cs="Sylfaen"/>
                <w:lang w:val="ru-RU"/>
              </w:rPr>
              <w:t>должен соответствов</w:t>
            </w:r>
            <w:r w:rsidR="00063884" w:rsidRPr="00E307EC">
              <w:rPr>
                <w:rFonts w:ascii="Sylfaen" w:eastAsia="Times New Roman" w:hAnsi="Sylfaen" w:cs="Sylfaen"/>
                <w:lang w:val="ru-RU"/>
              </w:rPr>
              <w:t>овать,</w:t>
            </w:r>
          </w:p>
          <w:p w:rsidR="0015468E" w:rsidRPr="00E307EC" w:rsidRDefault="00AE4EE4" w:rsidP="0015468E">
            <w:pPr>
              <w:pStyle w:val="3"/>
              <w:spacing w:line="276" w:lineRule="auto"/>
              <w:ind w:left="-44" w:firstLine="14"/>
              <w:rPr>
                <w:rFonts w:ascii="Sylfaen" w:eastAsia="Times New Roman" w:hAnsi="Sylfaen" w:cs="Sylfaen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г</w:t>
            </w:r>
            <w:r w:rsidR="005A581B" w:rsidRPr="00E307EC">
              <w:rPr>
                <w:rFonts w:ascii="Sylfaen" w:eastAsia="Times New Roman" w:hAnsi="Sylfaen" w:cs="Sylfaen"/>
                <w:lang w:val="ru-RU"/>
              </w:rPr>
              <w:t xml:space="preserve">) </w:t>
            </w:r>
            <w:r w:rsidRPr="00E307EC">
              <w:rPr>
                <w:rFonts w:ascii="Sylfaen" w:eastAsia="Times New Roman" w:hAnsi="Sylfaen" w:cs="Sylfaen"/>
                <w:lang w:val="ru-RU"/>
              </w:rPr>
              <w:t>договор совместной деятельности должен также</w:t>
            </w:r>
            <w:r w:rsidR="00C21E52" w:rsidRPr="00E307EC">
              <w:rPr>
                <w:rFonts w:ascii="Sylfaen" w:eastAsia="Times New Roman" w:hAnsi="Sylfaen" w:cs="Sylfaen"/>
                <w:lang w:val="ru-RU"/>
              </w:rPr>
              <w:t xml:space="preserve"> предусматривать, что участники несут совместную и </w:t>
            </w:r>
            <w:r w:rsidR="002366B5" w:rsidRPr="00E307EC">
              <w:rPr>
                <w:rFonts w:ascii="Sylfaen" w:eastAsia="Times New Roman" w:hAnsi="Sylfaen" w:cs="Sylfaen"/>
                <w:lang w:val="ru-RU"/>
              </w:rPr>
              <w:t>солидарную ответственность,</w:t>
            </w:r>
          </w:p>
          <w:p w:rsidR="005A581B" w:rsidRPr="00E307EC" w:rsidRDefault="0015468E" w:rsidP="00875823">
            <w:pPr>
              <w:pStyle w:val="3"/>
              <w:spacing w:line="276" w:lineRule="auto"/>
              <w:ind w:left="-44" w:firstLine="14"/>
              <w:rPr>
                <w:rFonts w:ascii="Sylfaen" w:eastAsia="Times New Roman" w:hAnsi="Sylfaen" w:cs="Sylfaen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д</w:t>
            </w:r>
            <w:r w:rsidR="005A581B" w:rsidRPr="00E307EC">
              <w:rPr>
                <w:rFonts w:ascii="Sylfaen" w:eastAsia="Times New Roman" w:hAnsi="Sylfaen" w:cs="Sylfaen"/>
                <w:lang w:val="ru-RU"/>
              </w:rPr>
              <w:t xml:space="preserve">) </w:t>
            </w:r>
            <w:r w:rsidRPr="00E307EC">
              <w:rPr>
                <w:rFonts w:ascii="Sylfaen" w:eastAsia="Times New Roman" w:hAnsi="Sylfaen" w:cs="Sylfaen"/>
                <w:lang w:val="ru-RU"/>
              </w:rPr>
              <w:t>сторона (стороны) договора совместной деятельности не</w:t>
            </w:r>
            <w:r w:rsidR="00875823" w:rsidRPr="00E307EC">
              <w:rPr>
                <w:rFonts w:ascii="Sylfaen" w:eastAsia="Times New Roman" w:hAnsi="Sylfaen" w:cs="Sylfaen"/>
                <w:lang w:val="ru-RU"/>
              </w:rPr>
              <w:t xml:space="preserve"> может(</w:t>
            </w:r>
            <w:r w:rsidRPr="00E307EC">
              <w:rPr>
                <w:rFonts w:ascii="Sylfaen" w:eastAsia="Times New Roman" w:hAnsi="Sylfaen" w:cs="Sylfaen"/>
                <w:lang w:val="ru-RU"/>
              </w:rPr>
              <w:t>могут</w:t>
            </w:r>
            <w:r w:rsidR="00875823" w:rsidRPr="00E307EC">
              <w:rPr>
                <w:rFonts w:ascii="Sylfaen" w:eastAsia="Times New Roman" w:hAnsi="Sylfaen" w:cs="Sylfaen"/>
                <w:lang w:val="ru-RU"/>
              </w:rPr>
              <w:t>)</w:t>
            </w:r>
            <w:r w:rsidRPr="00E307EC">
              <w:rPr>
                <w:rFonts w:ascii="Sylfaen" w:eastAsia="Times New Roman" w:hAnsi="Sylfaen" w:cs="Sylfaen"/>
                <w:lang w:val="ru-RU"/>
              </w:rPr>
              <w:t xml:space="preserve"> подать</w:t>
            </w:r>
            <w:r w:rsidR="00383933" w:rsidRPr="00E307EC">
              <w:rPr>
                <w:rFonts w:ascii="Sylfaen" w:eastAsia="Times New Roman" w:hAnsi="Sylfaen" w:cs="Sylfaen"/>
                <w:lang w:val="ru-RU"/>
              </w:rPr>
              <w:t xml:space="preserve"> отдельную заявку(</w:t>
            </w:r>
            <w:r w:rsidRPr="00E307EC">
              <w:rPr>
                <w:rFonts w:ascii="Sylfaen" w:eastAsia="Times New Roman" w:hAnsi="Sylfaen" w:cs="Sylfaen"/>
                <w:lang w:val="ru-RU"/>
              </w:rPr>
              <w:t>отдельные заявки</w:t>
            </w:r>
            <w:r w:rsidR="00383933" w:rsidRPr="00E307EC">
              <w:rPr>
                <w:rFonts w:ascii="Sylfaen" w:eastAsia="Times New Roman" w:hAnsi="Sylfaen" w:cs="Sylfaen"/>
                <w:lang w:val="ru-RU"/>
              </w:rPr>
              <w:t>)</w:t>
            </w:r>
            <w:r w:rsidR="00875823" w:rsidRPr="00E307EC">
              <w:rPr>
                <w:rFonts w:ascii="Sylfaen" w:eastAsia="Times New Roman" w:hAnsi="Sylfaen" w:cs="Sylfaen"/>
                <w:lang w:val="ru-RU"/>
              </w:rPr>
              <w:t>на</w:t>
            </w:r>
            <w:r w:rsidRPr="00E307EC">
              <w:rPr>
                <w:rFonts w:ascii="Sylfaen" w:eastAsia="Times New Roman" w:hAnsi="Sylfaen" w:cs="Sylfaen"/>
                <w:lang w:val="ru-RU"/>
              </w:rPr>
              <w:t xml:space="preserve"> ту же процедуру.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1B" w:rsidRPr="00E307EC" w:rsidRDefault="00621BDB" w:rsidP="007A360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1B" w:rsidRPr="00E307EC" w:rsidRDefault="005A581B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 для всех партнеров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1B" w:rsidRPr="00E307EC" w:rsidRDefault="00621BDB" w:rsidP="007A360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1B" w:rsidRPr="00E307EC" w:rsidRDefault="00621BDB" w:rsidP="007A360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1B" w:rsidRPr="00E307EC" w:rsidRDefault="00E3298A" w:rsidP="007C76B4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Надлежащим образом составленный и подписанный контракт совместной деятельности.</w:t>
            </w:r>
            <w:r w:rsidR="00910E67"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Если договор не подписан на армянском языке, он должен быть переведен </w:t>
            </w:r>
            <w:r w:rsidR="007C76B4">
              <w:rPr>
                <w:rFonts w:ascii="Sylfaen" w:hAnsi="Sylfaen" w:cs="Sylfaen"/>
                <w:sz w:val="20"/>
                <w:szCs w:val="20"/>
                <w:lang w:val="ru-RU"/>
              </w:rPr>
              <w:t>на армянский язык с нотариальн</w:t>
            </w:r>
            <w:r w:rsidR="007C76B4" w:rsidRPr="00597B71">
              <w:rPr>
                <w:rFonts w:ascii="Sylfaen" w:hAnsi="Sylfaen" w:cs="Sylfaen"/>
                <w:sz w:val="20"/>
                <w:szCs w:val="20"/>
                <w:lang w:val="ru-RU"/>
              </w:rPr>
              <w:t>ым</w:t>
            </w:r>
            <w:r w:rsidR="007C76B4" w:rsidRPr="007C76B4">
              <w:rPr>
                <w:rFonts w:ascii="Sylfaen" w:hAnsi="Sylfaen" w:cs="Sylfaen"/>
                <w:sz w:val="20"/>
                <w:szCs w:val="20"/>
                <w:lang w:val="ru-RU"/>
              </w:rPr>
              <w:t>заверением</w:t>
            </w:r>
            <w:r w:rsidR="00910E67" w:rsidRPr="00E307EC">
              <w:rPr>
                <w:rFonts w:ascii="Sylfaen" w:hAnsi="Sylfaen" w:cs="Sylfaen"/>
                <w:sz w:val="20"/>
                <w:szCs w:val="20"/>
                <w:lang w:val="ru-RU"/>
              </w:rPr>
              <w:t>.</w:t>
            </w:r>
          </w:p>
        </w:tc>
      </w:tr>
    </w:tbl>
    <w:p w:rsidR="00440991" w:rsidRPr="00E307EC" w:rsidRDefault="00C64883" w:rsidP="00872195">
      <w:pPr>
        <w:rPr>
          <w:rFonts w:ascii="Sylfaen" w:hAnsi="Sylfaen" w:cs="Sylfaen"/>
          <w:b/>
          <w:bCs/>
          <w:i/>
          <w:iCs/>
          <w:sz w:val="20"/>
          <w:szCs w:val="20"/>
          <w:u w:val="single"/>
          <w:lang w:val="hy-AM"/>
        </w:rPr>
      </w:pPr>
      <w:r w:rsidRPr="00E307EC">
        <w:rPr>
          <w:rFonts w:ascii="Sylfaen" w:hAnsi="Sylfaen" w:cs="Sylfaen"/>
          <w:b/>
          <w:bCs/>
          <w:i/>
          <w:iCs/>
          <w:sz w:val="20"/>
          <w:szCs w:val="20"/>
          <w:u w:val="single"/>
          <w:lang w:val="ru-RU"/>
        </w:rPr>
        <w:lastRenderedPageBreak/>
        <w:t>б</w:t>
      </w:r>
      <w:r w:rsidR="00440991" w:rsidRPr="00E307EC">
        <w:rPr>
          <w:rFonts w:ascii="Sylfaen" w:hAnsi="Sylfaen" w:cs="Sylfaen"/>
          <w:b/>
          <w:bCs/>
          <w:i/>
          <w:iCs/>
          <w:sz w:val="20"/>
          <w:szCs w:val="20"/>
          <w:u w:val="single"/>
          <w:lang w:val="hy-AM"/>
        </w:rPr>
        <w:t xml:space="preserve">/ </w:t>
      </w:r>
      <w:r w:rsidR="00066589" w:rsidRPr="00E307EC">
        <w:rPr>
          <w:rFonts w:ascii="Sylfaen" w:hAnsi="Sylfaen" w:cs="Sylfaen"/>
          <w:b/>
          <w:bCs/>
          <w:i/>
          <w:iCs/>
          <w:sz w:val="20"/>
          <w:szCs w:val="20"/>
          <w:u w:val="single"/>
          <w:lang w:val="ru-RU"/>
        </w:rPr>
        <w:t xml:space="preserve">Критерии соответствия профессиональной деятельности </w:t>
      </w:r>
    </w:p>
    <w:p w:rsidR="00440991" w:rsidRPr="00E307EC" w:rsidRDefault="00440991" w:rsidP="00872195">
      <w:pPr>
        <w:rPr>
          <w:rFonts w:ascii="Sylfaen" w:hAnsi="Sylfaen" w:cs="Sylfaen"/>
          <w:sz w:val="20"/>
          <w:szCs w:val="20"/>
          <w:lang w:val="ru-RU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07"/>
        <w:gridCol w:w="8"/>
        <w:gridCol w:w="4138"/>
        <w:gridCol w:w="1642"/>
        <w:gridCol w:w="1618"/>
        <w:gridCol w:w="1690"/>
        <w:gridCol w:w="1712"/>
        <w:gridCol w:w="1922"/>
      </w:tblGrid>
      <w:tr w:rsidR="00BF4ED0" w:rsidRPr="00326E99" w:rsidTr="00E45512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7A360C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 случае одного участника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 случае консорциума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A22B8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Документы, подлежащие представлению для удовлетворения требований</w:t>
            </w:r>
          </w:p>
        </w:tc>
      </w:tr>
      <w:tr w:rsidR="00511A00" w:rsidRPr="00E307EC" w:rsidTr="00E45512">
        <w:trPr>
          <w:cantSplit/>
          <w:trHeight w:val="45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7A360C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0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A22B8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Все партнеры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A22B8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Ведущий партнер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A22B8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Другие партнеры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0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B3101" w:rsidRPr="00E307EC" w:rsidTr="00E4551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1" w:rsidRPr="00E307EC" w:rsidRDefault="00CB3101" w:rsidP="00B93D89">
            <w:pPr>
              <w:ind w:left="-84" w:right="-95" w:hanging="14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7EC">
              <w:rPr>
                <w:rFonts w:ascii="Sylfaen" w:hAnsi="Sylfaen" w:cs="Sylfaen"/>
                <w:sz w:val="20"/>
                <w:szCs w:val="20"/>
              </w:rPr>
              <w:t>9.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1" w:rsidRPr="00E307EC" w:rsidRDefault="00B200C4" w:rsidP="0080707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Опыт </w:t>
            </w:r>
            <w:r w:rsidR="003E3804" w:rsidRPr="00E307EC">
              <w:rPr>
                <w:rFonts w:ascii="Sylfaen" w:hAnsi="Sylfaen" w:cs="Sylfaen"/>
                <w:sz w:val="20"/>
                <w:szCs w:val="20"/>
                <w:lang w:val="hy-AM"/>
              </w:rPr>
              <w:t>создания и внедрения облачной системы</w:t>
            </w:r>
            <w:r w:rsidR="002904D3" w:rsidRPr="00E307E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электронных билетов</w:t>
            </w:r>
            <w:r w:rsidR="00E6610A" w:rsidRPr="00E307E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в области перевозки пассажиров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1" w:rsidRPr="00E307EC" w:rsidRDefault="00CE4550" w:rsidP="00D74E73">
            <w:pPr>
              <w:pStyle w:val="a7"/>
              <w:tabs>
                <w:tab w:val="left" w:pos="1440"/>
              </w:tabs>
              <w:spacing w:after="120" w:line="240" w:lineRule="auto"/>
              <w:jc w:val="both"/>
              <w:rPr>
                <w:rFonts w:ascii="Sylfaen" w:eastAsia="Times New Roman" w:hAnsi="Sylfaen" w:cs="Sylfaen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а</w:t>
            </w:r>
            <w:r w:rsidR="00CB3101" w:rsidRPr="00E307EC">
              <w:rPr>
                <w:rFonts w:ascii="Sylfaen" w:eastAsia="Times New Roman" w:hAnsi="Sylfaen" w:cs="Sylfaen"/>
                <w:lang w:val="ru-RU"/>
              </w:rPr>
              <w:t xml:space="preserve">. </w:t>
            </w:r>
            <w:r w:rsidR="008D61B8" w:rsidRPr="00E307EC">
              <w:rPr>
                <w:rFonts w:ascii="Sylfaen" w:eastAsia="Times New Roman" w:hAnsi="Sylfaen" w:cs="Sylfaen"/>
                <w:lang w:val="ru-RU"/>
              </w:rPr>
              <w:t>Участник должен лично</w:t>
            </w:r>
            <w:r w:rsidR="00CB3101" w:rsidRPr="00E307EC">
              <w:rPr>
                <w:rFonts w:ascii="Sylfaen" w:eastAsia="Times New Roman" w:hAnsi="Sylfaen" w:cs="Sylfaen"/>
                <w:lang w:val="ru-RU"/>
              </w:rPr>
              <w:t>(</w:t>
            </w:r>
            <w:r w:rsidR="008F6734" w:rsidRPr="00E307EC">
              <w:rPr>
                <w:rFonts w:ascii="Sylfaen" w:eastAsia="Times New Roman" w:hAnsi="Sylfaen" w:cs="Sylfaen"/>
                <w:lang w:val="ru-RU"/>
              </w:rPr>
              <w:t>в том числе как член консорциума или субподрядчик</w:t>
            </w:r>
            <w:r w:rsidR="00FF7B3F" w:rsidRPr="00E307EC">
              <w:rPr>
                <w:rFonts w:ascii="Sylfaen" w:eastAsia="Times New Roman" w:hAnsi="Sylfaen" w:cs="Sylfaen"/>
                <w:lang w:val="ru-RU"/>
              </w:rPr>
              <w:t xml:space="preserve">), через дочернюю компанию или </w:t>
            </w:r>
            <w:r w:rsidR="0074233B" w:rsidRPr="00E307EC">
              <w:rPr>
                <w:rFonts w:ascii="Sylfaen" w:eastAsia="Times New Roman" w:hAnsi="Sylfaen" w:cs="Sylfaen"/>
                <w:lang w:val="ru-RU"/>
              </w:rPr>
              <w:t>через к</w:t>
            </w:r>
            <w:r w:rsidR="00C64E09" w:rsidRPr="00E307EC">
              <w:rPr>
                <w:rFonts w:ascii="Sylfaen" w:eastAsia="Times New Roman" w:hAnsi="Sylfaen" w:cs="Sylfaen"/>
                <w:lang w:val="ru-RU"/>
              </w:rPr>
              <w:t>омпанию</w:t>
            </w:r>
            <w:r w:rsidR="00D74E73" w:rsidRPr="00D74E73">
              <w:rPr>
                <w:rFonts w:ascii="Sylfaen" w:eastAsia="Times New Roman" w:hAnsi="Sylfaen" w:cs="Sylfaen"/>
                <w:lang w:val="ru-RU"/>
              </w:rPr>
              <w:t>, в которой он имеет</w:t>
            </w:r>
            <w:r w:rsidR="00D74E73">
              <w:rPr>
                <w:rFonts w:ascii="Sylfaen" w:eastAsia="Times New Roman" w:hAnsi="Sylfaen" w:cs="Sylfaen"/>
                <w:lang w:val="ru-RU"/>
              </w:rPr>
              <w:t>дол</w:t>
            </w:r>
            <w:r w:rsidR="00D74E73" w:rsidRPr="00D74E73">
              <w:rPr>
                <w:rFonts w:ascii="Sylfaen" w:eastAsia="Times New Roman" w:hAnsi="Sylfaen" w:cs="Sylfaen"/>
                <w:lang w:val="ru-RU"/>
              </w:rPr>
              <w:t>ю</w:t>
            </w:r>
            <w:r w:rsidR="0074233B" w:rsidRPr="00E307EC">
              <w:rPr>
                <w:rFonts w:ascii="Sylfaen" w:eastAsia="Times New Roman" w:hAnsi="Sylfaen" w:cs="Sylfaen"/>
                <w:lang w:val="ru-RU"/>
              </w:rPr>
              <w:t xml:space="preserve"> в 50% и </w:t>
            </w:r>
            <w:r w:rsidR="00C64E09" w:rsidRPr="00E307EC">
              <w:rPr>
                <w:rFonts w:ascii="Sylfaen" w:eastAsia="Times New Roman" w:hAnsi="Sylfaen" w:cs="Sylfaen"/>
                <w:lang w:val="ru-RU"/>
              </w:rPr>
              <w:t>более</w:t>
            </w:r>
            <w:r w:rsidR="00FF7B3F" w:rsidRPr="00E307EC">
              <w:rPr>
                <w:rFonts w:ascii="Sylfaen" w:eastAsia="Times New Roman" w:hAnsi="Sylfaen" w:cs="Sylfaen"/>
                <w:lang w:val="ru-RU"/>
              </w:rPr>
              <w:t xml:space="preserve">,иметь не менее 3-х лет опыта в создании и внедрении облачной системы </w:t>
            </w:r>
            <w:r w:rsidR="00745903" w:rsidRPr="00745903">
              <w:rPr>
                <w:rFonts w:ascii="Sylfaen" w:eastAsia="Times New Roman" w:hAnsi="Sylfaen" w:cs="Sylfaen"/>
                <w:lang w:val="ru-RU"/>
              </w:rPr>
              <w:t>ГСР</w:t>
            </w:r>
            <w:r w:rsidR="00CD3B54" w:rsidRPr="00E307EC">
              <w:rPr>
                <w:rFonts w:ascii="Sylfaen" w:eastAsia="Times New Roman" w:hAnsi="Sylfaen" w:cs="Sylfaen"/>
                <w:lang w:val="ru-RU"/>
              </w:rPr>
              <w:t xml:space="preserve"> и </w:t>
            </w:r>
            <w:r w:rsidR="00745903" w:rsidRPr="00745903">
              <w:rPr>
                <w:rFonts w:ascii="Sylfaen" w:eastAsia="Times New Roman" w:hAnsi="Sylfaen" w:cs="Sylfaen"/>
                <w:lang w:val="ru-RU"/>
              </w:rPr>
              <w:t>АСУС</w:t>
            </w:r>
            <w:r w:rsidR="00FF7B3F" w:rsidRPr="00E307EC">
              <w:rPr>
                <w:rFonts w:ascii="Sylfaen" w:eastAsia="Times New Roman" w:hAnsi="Sylfaen" w:cs="Sylfaen"/>
                <w:lang w:val="ru-RU"/>
              </w:rPr>
              <w:t>в области транспорта</w:t>
            </w:r>
            <w:r w:rsidR="009E2908" w:rsidRPr="00745903">
              <w:rPr>
                <w:rFonts w:ascii="Sylfaen" w:eastAsia="Times New Roman" w:hAnsi="Sylfaen" w:cs="Sylfaen"/>
                <w:lang w:val="ru-RU"/>
              </w:rPr>
              <w:t>(</w:t>
            </w:r>
            <w:r w:rsidR="00C938CE" w:rsidRPr="00745903">
              <w:rPr>
                <w:rFonts w:ascii="Sylfaen" w:eastAsia="Times New Roman" w:hAnsi="Sylfaen" w:cs="Sylfaen"/>
                <w:lang w:val="ru-RU"/>
              </w:rPr>
              <w:t>перевоз</w:t>
            </w:r>
            <w:r w:rsidR="00E6610A" w:rsidRPr="00745903">
              <w:rPr>
                <w:rFonts w:ascii="Sylfaen" w:eastAsia="Times New Roman" w:hAnsi="Sylfaen" w:cs="Sylfaen"/>
                <w:lang w:val="ru-RU"/>
              </w:rPr>
              <w:t>ка</w:t>
            </w:r>
            <w:r w:rsidR="00C938CE" w:rsidRPr="00745903">
              <w:rPr>
                <w:rFonts w:ascii="Sylfaen" w:eastAsia="Times New Roman" w:hAnsi="Sylfaen" w:cs="Sylfaen"/>
                <w:lang w:val="ru-RU"/>
              </w:rPr>
              <w:t xml:space="preserve"> пассажиров</w:t>
            </w:r>
            <w:r w:rsidR="009E2908" w:rsidRPr="00745903">
              <w:rPr>
                <w:rFonts w:ascii="Sylfaen" w:eastAsia="Times New Roman" w:hAnsi="Sylfaen" w:cs="Sylfaen"/>
                <w:lang w:val="ru-RU"/>
              </w:rPr>
              <w:t>)</w:t>
            </w:r>
            <w:r w:rsidR="006E04F1" w:rsidRPr="00E307EC">
              <w:rPr>
                <w:rFonts w:ascii="Sylfaen" w:eastAsia="Times New Roman" w:hAnsi="Sylfaen" w:cs="Sylfaen"/>
                <w:lang w:val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1" w:rsidRPr="00E307EC" w:rsidRDefault="00CB3101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1" w:rsidRPr="003911F4" w:rsidRDefault="00CB3101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Обязательно, по меньшей мере, для одного партнера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1" w:rsidRPr="00E307EC" w:rsidRDefault="00CB3101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другие партнеры не отвечают требованию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1" w:rsidRPr="00E307EC" w:rsidRDefault="00402C93" w:rsidP="00B160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ведущий партнер не отвечает требованиям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1" w:rsidRPr="00E307EC" w:rsidRDefault="00ED4140" w:rsidP="006957F7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К</w:t>
            </w:r>
            <w:r w:rsidRPr="00E307EC">
              <w:rPr>
                <w:rFonts w:ascii="Sylfaen" w:hAnsi="Sylfaen" w:cs="Sylfaen"/>
                <w:sz w:val="20"/>
                <w:szCs w:val="20"/>
              </w:rPr>
              <w:t>опии выполненного договора (договоров)</w:t>
            </w:r>
          </w:p>
        </w:tc>
      </w:tr>
      <w:tr w:rsidR="00B160DE" w:rsidRPr="00326E99" w:rsidTr="00E4551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942AC0">
            <w:pPr>
              <w:ind w:left="-84" w:right="-95" w:hanging="1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Fonts w:ascii="Sylfaen" w:hAnsi="Sylfaen" w:cs="Sylfaen"/>
                <w:sz w:val="20"/>
                <w:szCs w:val="20"/>
              </w:rPr>
              <w:t>10.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7A360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Опыт внедрения подобных систем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246D40" w:rsidRDefault="00CE4550" w:rsidP="00246D40">
            <w:pPr>
              <w:pStyle w:val="a7"/>
              <w:tabs>
                <w:tab w:val="left" w:pos="1440"/>
              </w:tabs>
              <w:spacing w:after="120" w:line="240" w:lineRule="auto"/>
              <w:jc w:val="both"/>
              <w:rPr>
                <w:rFonts w:ascii="Sylfaen" w:eastAsia="Times New Roman" w:hAnsi="Sylfaen" w:cs="Sylfaen"/>
                <w:lang w:val="ru-RU"/>
              </w:rPr>
            </w:pPr>
            <w:r w:rsidRPr="00246D40">
              <w:rPr>
                <w:rFonts w:ascii="Sylfaen" w:eastAsia="Times New Roman" w:hAnsi="Sylfaen" w:cs="Sylfaen"/>
                <w:lang w:val="ru-RU"/>
              </w:rPr>
              <w:t>б</w:t>
            </w:r>
            <w:r w:rsidR="00B160DE" w:rsidRPr="00246D40">
              <w:rPr>
                <w:rFonts w:ascii="Sylfaen" w:eastAsia="Times New Roman" w:hAnsi="Sylfaen" w:cs="Sylfaen"/>
                <w:lang w:val="ru-RU"/>
              </w:rPr>
              <w:t xml:space="preserve">. </w:t>
            </w:r>
            <w:r w:rsidR="003712D2" w:rsidRPr="00246D40">
              <w:rPr>
                <w:rFonts w:ascii="Sylfaen" w:eastAsia="Times New Roman" w:hAnsi="Sylfaen" w:cs="Sylfaen"/>
                <w:lang w:val="ru-RU"/>
              </w:rPr>
              <w:t xml:space="preserve">Участник гарантирует, </w:t>
            </w:r>
            <w:r w:rsidR="00C37901" w:rsidRPr="00246D40">
              <w:rPr>
                <w:rFonts w:ascii="Sylfaen" w:eastAsia="Times New Roman" w:hAnsi="Sylfaen" w:cs="Sylfaen"/>
                <w:lang w:val="ru-RU"/>
              </w:rPr>
              <w:t>что</w:t>
            </w:r>
            <w:r w:rsidR="00C54330" w:rsidRPr="00246D40">
              <w:rPr>
                <w:rFonts w:ascii="Sylfaen" w:eastAsia="Times New Roman" w:hAnsi="Sylfaen" w:cs="Sylfaen"/>
                <w:lang w:val="ru-RU"/>
              </w:rPr>
              <w:t xml:space="preserve">созданным </w:t>
            </w:r>
            <w:r w:rsidR="00246D40" w:rsidRPr="00246D40">
              <w:rPr>
                <w:rFonts w:ascii="Sylfaen" w:eastAsia="Times New Roman" w:hAnsi="Sylfaen" w:cs="Sylfaen"/>
                <w:lang w:val="ru-RU"/>
              </w:rPr>
              <w:t xml:space="preserve">лично </w:t>
            </w:r>
            <w:r w:rsidR="00C54330" w:rsidRPr="00246D40">
              <w:rPr>
                <w:rFonts w:ascii="Sylfaen" w:eastAsia="Times New Roman" w:hAnsi="Sylfaen" w:cs="Sylfaen"/>
                <w:lang w:val="ru-RU"/>
              </w:rPr>
              <w:t xml:space="preserve">им </w:t>
            </w:r>
            <w:r w:rsidR="00C54330" w:rsidRPr="00E307EC">
              <w:rPr>
                <w:rFonts w:ascii="Sylfaen" w:eastAsia="Times New Roman" w:hAnsi="Sylfaen" w:cs="Sylfaen"/>
                <w:lang w:val="ru-RU"/>
              </w:rPr>
              <w:t xml:space="preserve">(в том числе как член консорциума или субподрядчик), дочерней компанией </w:t>
            </w:r>
            <w:r w:rsidR="001B5BA3" w:rsidRPr="001B5BA3">
              <w:rPr>
                <w:rFonts w:ascii="Sylfaen" w:eastAsia="Times New Roman" w:hAnsi="Sylfaen" w:cs="Sylfaen"/>
                <w:lang w:val="ru-RU"/>
              </w:rPr>
              <w:t>или через компанию, в которой он имеет долю в 50% и более</w:t>
            </w:r>
            <w:r w:rsidR="00246D40" w:rsidRPr="00E307EC">
              <w:rPr>
                <w:rFonts w:ascii="Sylfaen" w:eastAsia="Times New Roman" w:hAnsi="Sylfaen" w:cs="Sylfaen"/>
                <w:lang w:val="ru-RU"/>
              </w:rPr>
              <w:t>(в том числе как член консорциума</w:t>
            </w:r>
            <w:r w:rsidR="00246D40" w:rsidRPr="00246D40">
              <w:rPr>
                <w:rFonts w:ascii="Sylfaen" w:eastAsia="Times New Roman" w:hAnsi="Sylfaen" w:cs="Sylfaen"/>
                <w:lang w:val="ru-RU"/>
              </w:rPr>
              <w:t>)</w:t>
            </w:r>
            <w:r w:rsidR="00C54330" w:rsidRPr="00C54330">
              <w:rPr>
                <w:rFonts w:ascii="Sylfaen" w:eastAsia="Times New Roman" w:hAnsi="Sylfaen" w:cs="Sylfaen"/>
                <w:lang w:val="ru-RU"/>
              </w:rPr>
              <w:t>,</w:t>
            </w:r>
            <w:r w:rsidR="00C54330" w:rsidRPr="00246D40">
              <w:rPr>
                <w:rFonts w:ascii="Sylfaen" w:eastAsia="Times New Roman" w:hAnsi="Sylfaen" w:cs="Sylfaen"/>
                <w:lang w:val="ru-RU"/>
              </w:rPr>
              <w:t xml:space="preserve">подобной </w:t>
            </w:r>
            <w:r w:rsidR="00734F10">
              <w:rPr>
                <w:rFonts w:ascii="Sylfaen" w:eastAsia="Times New Roman" w:hAnsi="Sylfaen" w:cs="Sylfaen"/>
                <w:lang w:val="ru-RU"/>
              </w:rPr>
              <w:t>облачной</w:t>
            </w:r>
            <w:r w:rsidR="00C54330" w:rsidRPr="00246D40">
              <w:rPr>
                <w:rFonts w:ascii="Sylfaen" w:eastAsia="Times New Roman" w:hAnsi="Sylfaen" w:cs="Sylfaen"/>
                <w:lang w:val="ru-RU"/>
              </w:rPr>
              <w:t xml:space="preserve"> системой </w:t>
            </w:r>
            <w:r w:rsidR="004B4CF5" w:rsidRPr="00246D40">
              <w:rPr>
                <w:rFonts w:ascii="Sylfaen" w:eastAsia="Times New Roman" w:hAnsi="Sylfaen" w:cs="Sylfaen"/>
                <w:lang w:val="ru-RU"/>
              </w:rPr>
              <w:t>пользовалось,</w:t>
            </w:r>
            <w:r w:rsidR="00C54330" w:rsidRPr="00246D40">
              <w:rPr>
                <w:rFonts w:ascii="Sylfaen" w:eastAsia="Times New Roman" w:hAnsi="Sylfaen" w:cs="Sylfaen"/>
                <w:lang w:val="ru-RU"/>
              </w:rPr>
              <w:t xml:space="preserve"> по меньшей </w:t>
            </w:r>
            <w:r w:rsidR="004B4CF5" w:rsidRPr="00246D40">
              <w:rPr>
                <w:rFonts w:ascii="Sylfaen" w:eastAsia="Times New Roman" w:hAnsi="Sylfaen" w:cs="Sylfaen"/>
                <w:lang w:val="ru-RU"/>
              </w:rPr>
              <w:t>мере,</w:t>
            </w:r>
            <w:r w:rsidR="00C54330" w:rsidRPr="00246D40">
              <w:rPr>
                <w:rFonts w:ascii="Sylfaen" w:eastAsia="Times New Roman" w:hAnsi="Sylfaen" w:cs="Sylfaen"/>
                <w:lang w:val="ru-RU"/>
              </w:rPr>
              <w:t xml:space="preserve"> 50компаний осуществляющих перевозки пассажиров</w:t>
            </w:r>
            <w:r w:rsidR="00246D40" w:rsidRPr="00246D40">
              <w:rPr>
                <w:rFonts w:ascii="Sylfaen" w:eastAsia="Times New Roman" w:hAnsi="Sylfaen" w:cs="Sylfaen"/>
                <w:lang w:val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3911F4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Обязательно, по меньшей мере, для одного партнера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другие партнеры не отвечают требованию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ведущий партнер не отвечает требованиям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3911F4" w:rsidRDefault="00602967" w:rsidP="00E20CC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Объявление в соответствии с Приложением 2.</w:t>
            </w:r>
            <w:r w:rsidR="001F4663" w:rsidRPr="003911F4">
              <w:rPr>
                <w:rFonts w:ascii="Sylfaen" w:hAnsi="Sylfaen" w:cs="Sylfaen"/>
                <w:sz w:val="20"/>
                <w:szCs w:val="20"/>
                <w:lang w:val="ru-RU"/>
              </w:rPr>
              <w:t>2</w:t>
            </w:r>
            <w:r w:rsidR="00B160DE" w:rsidRPr="003911F4">
              <w:rPr>
                <w:rFonts w:ascii="Sylfaen" w:hAnsi="Sylfaen" w:cs="Sylfaen"/>
                <w:sz w:val="20"/>
                <w:szCs w:val="20"/>
                <w:lang w:val="ru-RU"/>
              </w:rPr>
              <w:t>,</w:t>
            </w:r>
            <w:r w:rsidR="00E20CC0" w:rsidRPr="003911F4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копии выполненного договора</w:t>
            </w:r>
            <w:r w:rsidR="00F42858" w:rsidRPr="003911F4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(договоров)</w:t>
            </w:r>
          </w:p>
        </w:tc>
      </w:tr>
      <w:tr w:rsidR="00B160DE" w:rsidRPr="00326E99" w:rsidTr="00E45512">
        <w:trPr>
          <w:cantSplit/>
          <w:trHeight w:val="1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942AC0">
            <w:pPr>
              <w:ind w:left="-84" w:right="-95" w:hanging="14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7EC">
              <w:rPr>
                <w:rFonts w:ascii="Sylfaen" w:hAnsi="Sylfaen" w:cs="Sylfaen"/>
                <w:sz w:val="20"/>
                <w:szCs w:val="20"/>
              </w:rPr>
              <w:t>11.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635908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Гарантия совместимости  предлагаемой системы и опыт внедрения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DE" w:rsidRPr="00E307EC" w:rsidRDefault="00CE4550" w:rsidP="006D762D">
            <w:pPr>
              <w:pStyle w:val="a7"/>
              <w:tabs>
                <w:tab w:val="left" w:pos="1440"/>
              </w:tabs>
              <w:spacing w:after="120" w:line="240" w:lineRule="auto"/>
              <w:jc w:val="both"/>
              <w:rPr>
                <w:rFonts w:ascii="Sylfaen" w:hAnsi="Sylfaen" w:cs="Sylfaen"/>
                <w:highlight w:val="yellow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в</w:t>
            </w:r>
            <w:r w:rsidR="00B160DE" w:rsidRPr="00E307EC">
              <w:rPr>
                <w:rFonts w:ascii="Sylfaen" w:eastAsia="Times New Roman" w:hAnsi="Sylfaen" w:cs="Sylfaen"/>
                <w:lang w:val="ru-RU"/>
              </w:rPr>
              <w:t>.</w:t>
            </w:r>
            <w:r w:rsidR="00EA4B91" w:rsidRPr="00E307EC">
              <w:rPr>
                <w:rFonts w:ascii="Sylfaen" w:eastAsia="Times New Roman" w:hAnsi="Sylfaen" w:cs="Sylfaen"/>
                <w:lang w:val="ru-RU"/>
              </w:rPr>
              <w:t xml:space="preserve">Участник гарантирует, что предлагаемая им </w:t>
            </w:r>
            <w:r w:rsidR="00E01801" w:rsidRPr="00E307EC">
              <w:rPr>
                <w:rFonts w:ascii="Sylfaen" w:eastAsia="Times New Roman" w:hAnsi="Sylfaen" w:cs="Sylfaen"/>
                <w:lang w:val="ru-RU"/>
              </w:rPr>
              <w:t>С</w:t>
            </w:r>
            <w:r w:rsidR="00EA4B91" w:rsidRPr="00E307EC">
              <w:rPr>
                <w:rFonts w:ascii="Sylfaen" w:eastAsia="Times New Roman" w:hAnsi="Sylfaen" w:cs="Sylfaen"/>
                <w:lang w:val="ru-RU"/>
              </w:rPr>
              <w:t>истема</w:t>
            </w:r>
            <w:r w:rsidR="001A5F8E" w:rsidRPr="00E307EC">
              <w:rPr>
                <w:rFonts w:ascii="Sylfaen" w:eastAsia="Times New Roman" w:hAnsi="Sylfaen" w:cs="Sylfaen"/>
                <w:lang w:val="ru-RU"/>
              </w:rPr>
              <w:t xml:space="preserve"> может </w:t>
            </w:r>
            <w:r w:rsidR="00F22D60" w:rsidRPr="00E307EC">
              <w:rPr>
                <w:rFonts w:ascii="Sylfaen" w:eastAsia="Times New Roman" w:hAnsi="Sylfaen" w:cs="Sylfaen"/>
                <w:lang w:val="ru-RU"/>
              </w:rPr>
              <w:t xml:space="preserve">беспрерывно и  бесперебойно организовывать </w:t>
            </w:r>
            <w:r w:rsidR="002536DD" w:rsidRPr="00E307EC">
              <w:rPr>
                <w:rFonts w:ascii="Sylfaen" w:eastAsia="Times New Roman" w:hAnsi="Sylfaen" w:cs="Sylfaen"/>
                <w:lang w:val="ru-RU"/>
              </w:rPr>
              <w:t>и обслуживать работу</w:t>
            </w:r>
            <w:r w:rsidR="00745903" w:rsidRPr="00745903">
              <w:rPr>
                <w:rFonts w:ascii="Sylfaen" w:eastAsia="Times New Roman" w:hAnsi="Sylfaen" w:cs="Sylfaen"/>
                <w:lang w:val="ru-RU"/>
              </w:rPr>
              <w:t xml:space="preserve"> ГСР </w:t>
            </w:r>
            <w:r w:rsidR="002536DD" w:rsidRPr="00745903">
              <w:rPr>
                <w:rFonts w:ascii="Sylfaen" w:eastAsia="Times New Roman" w:hAnsi="Sylfaen" w:cs="Sylfaen"/>
                <w:lang w:val="ru-RU"/>
              </w:rPr>
              <w:t xml:space="preserve">и </w:t>
            </w:r>
            <w:r w:rsidR="00745903" w:rsidRPr="00745903">
              <w:rPr>
                <w:rFonts w:ascii="Sylfaen" w:eastAsia="Times New Roman" w:hAnsi="Sylfaen" w:cs="Sylfaen"/>
                <w:lang w:val="ru-RU"/>
              </w:rPr>
              <w:t>АСУС</w:t>
            </w:r>
            <w:r w:rsidR="0099456A" w:rsidRPr="00E307EC">
              <w:rPr>
                <w:rFonts w:ascii="Sylfaen" w:eastAsia="Times New Roman" w:hAnsi="Sylfaen" w:cs="Sylfaen"/>
                <w:lang w:val="ru-RU"/>
              </w:rPr>
              <w:t xml:space="preserve">поперевозке пассажиров, </w:t>
            </w:r>
            <w:r w:rsidR="00542768" w:rsidRPr="00E307EC">
              <w:rPr>
                <w:rFonts w:ascii="Sylfaen" w:eastAsia="Times New Roman" w:hAnsi="Sylfaen" w:cs="Sylfaen"/>
                <w:lang w:val="ru-RU"/>
              </w:rPr>
              <w:t xml:space="preserve">по меньшей </w:t>
            </w:r>
            <w:r w:rsidR="006D762D" w:rsidRPr="00E307EC">
              <w:rPr>
                <w:rFonts w:ascii="Sylfaen" w:eastAsia="Times New Roman" w:hAnsi="Sylfaen" w:cs="Sylfaen"/>
                <w:lang w:val="ru-RU"/>
              </w:rPr>
              <w:t>мере,</w:t>
            </w:r>
            <w:r w:rsidR="004B4CF5" w:rsidRPr="00466642">
              <w:rPr>
                <w:rFonts w:ascii="Sylfaen" w:eastAsia="Times New Roman" w:hAnsi="Sylfaen" w:cs="Sylfaen"/>
                <w:lang w:val="ru-RU"/>
              </w:rPr>
              <w:t xml:space="preserve">по </w:t>
            </w:r>
            <w:r w:rsidR="00542768" w:rsidRPr="00E307EC">
              <w:rPr>
                <w:rFonts w:ascii="Sylfaen" w:eastAsia="Times New Roman" w:hAnsi="Sylfaen" w:cs="Sylfaen"/>
                <w:lang w:val="ru-RU"/>
              </w:rPr>
              <w:t>100</w:t>
            </w:r>
            <w:r w:rsidR="00D922A6" w:rsidRPr="00E307EC">
              <w:rPr>
                <w:rFonts w:ascii="Sylfaen" w:eastAsia="Times New Roman" w:hAnsi="Sylfaen" w:cs="Sylfaen"/>
                <w:lang w:val="ru-RU"/>
              </w:rPr>
              <w:t xml:space="preserve"> направлениям</w:t>
            </w:r>
            <w:r w:rsidR="006D762D" w:rsidRPr="00E307EC">
              <w:rPr>
                <w:rFonts w:ascii="Sylfaen" w:eastAsia="Times New Roman" w:hAnsi="Sylfaen" w:cs="Sylfaen"/>
                <w:lang w:val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3911F4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Обязательно, по меньшей мере, для одного партнера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другие партнеры не отвечают требованию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ведущий партнер не отвечает требованиям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E20CC0" w:rsidP="005E2B73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Объявление в соответствии с Приложением 2.2 </w:t>
            </w:r>
            <w:r w:rsidR="005E2B73" w:rsidRPr="003911F4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икопии договоров </w:t>
            </w:r>
          </w:p>
        </w:tc>
      </w:tr>
      <w:tr w:rsidR="00B160DE" w:rsidRPr="00326E99" w:rsidTr="00E4551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2B7923">
            <w:pPr>
              <w:ind w:left="-84" w:right="-95" w:hanging="1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Fonts w:ascii="Sylfaen" w:hAnsi="Sylfaen" w:cs="Sylfaen"/>
                <w:sz w:val="20"/>
                <w:szCs w:val="20"/>
              </w:rPr>
              <w:t>12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7A360C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DE" w:rsidRPr="00E307EC" w:rsidRDefault="00CE4550" w:rsidP="003A3EF9">
            <w:pPr>
              <w:pStyle w:val="a7"/>
              <w:tabs>
                <w:tab w:val="left" w:pos="1440"/>
              </w:tabs>
              <w:spacing w:after="120" w:line="240" w:lineRule="auto"/>
              <w:jc w:val="both"/>
              <w:rPr>
                <w:rFonts w:ascii="Sylfaen" w:hAnsi="Sylfaen"/>
                <w:highlight w:val="yellow"/>
                <w:lang w:val="hy-AM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г</w:t>
            </w:r>
            <w:r w:rsidR="00B160DE" w:rsidRPr="00E307EC">
              <w:rPr>
                <w:rFonts w:ascii="Sylfaen" w:eastAsia="Times New Roman" w:hAnsi="Sylfaen" w:cs="Sylfaen"/>
                <w:lang w:val="ru-RU"/>
              </w:rPr>
              <w:t>.</w:t>
            </w:r>
            <w:r w:rsidRPr="00E307EC">
              <w:rPr>
                <w:rFonts w:ascii="Sylfaen" w:eastAsia="Times New Roman" w:hAnsi="Sylfaen" w:cs="Sylfaen"/>
                <w:lang w:val="ru-RU"/>
              </w:rPr>
              <w:t xml:space="preserve">Наличие соответствующих </w:t>
            </w:r>
            <w:r w:rsidR="00DC7E9E" w:rsidRPr="00E307EC">
              <w:rPr>
                <w:rFonts w:ascii="Sylfaen" w:eastAsia="Times New Roman" w:hAnsi="Sylfaen" w:cs="Sylfaen"/>
                <w:lang w:val="ru-RU"/>
              </w:rPr>
              <w:t>представительств,</w:t>
            </w:r>
            <w:r w:rsidRPr="00E307EC">
              <w:rPr>
                <w:rFonts w:ascii="Sylfaen" w:eastAsia="Times New Roman" w:hAnsi="Sylfaen" w:cs="Sylfaen"/>
                <w:lang w:val="ru-RU"/>
              </w:rPr>
              <w:t xml:space="preserve"> по </w:t>
            </w:r>
            <w:r w:rsidR="00DC7E9E" w:rsidRPr="00E307EC">
              <w:rPr>
                <w:rFonts w:ascii="Sylfaen" w:eastAsia="Times New Roman" w:hAnsi="Sylfaen" w:cs="Sylfaen"/>
                <w:lang w:val="ru-RU"/>
              </w:rPr>
              <w:t>меньшей</w:t>
            </w:r>
            <w:r w:rsidRPr="00E307EC">
              <w:rPr>
                <w:rFonts w:ascii="Sylfaen" w:eastAsia="Times New Roman" w:hAnsi="Sylfaen" w:cs="Sylfaen"/>
                <w:lang w:val="ru-RU"/>
              </w:rPr>
              <w:t xml:space="preserve"> мере, в </w:t>
            </w:r>
            <w:r w:rsidR="007D356C" w:rsidRPr="00E307EC">
              <w:rPr>
                <w:rFonts w:ascii="Sylfaen" w:eastAsia="Times New Roman" w:hAnsi="Sylfaen" w:cs="Sylfaen"/>
                <w:lang w:val="ru-RU"/>
              </w:rPr>
              <w:t>3 (</w:t>
            </w:r>
            <w:r w:rsidRPr="00E307EC">
              <w:rPr>
                <w:rFonts w:ascii="Sylfaen" w:eastAsia="Times New Roman" w:hAnsi="Sylfaen" w:cs="Sylfaen"/>
                <w:lang w:val="ru-RU"/>
              </w:rPr>
              <w:t>трех</w:t>
            </w:r>
            <w:r w:rsidR="007D356C" w:rsidRPr="00E307EC">
              <w:rPr>
                <w:rFonts w:ascii="Sylfaen" w:eastAsia="Times New Roman" w:hAnsi="Sylfaen" w:cs="Sylfaen"/>
                <w:lang w:val="ru-RU"/>
              </w:rPr>
              <w:t>)</w:t>
            </w:r>
            <w:r w:rsidRPr="00E307EC">
              <w:rPr>
                <w:rFonts w:ascii="Sylfaen" w:eastAsia="Times New Roman" w:hAnsi="Sylfaen" w:cs="Sylfaen"/>
                <w:lang w:val="ru-RU"/>
              </w:rPr>
              <w:t xml:space="preserve"> странах.</w:t>
            </w:r>
          </w:p>
          <w:p w:rsidR="00B160DE" w:rsidRPr="00E307EC" w:rsidRDefault="00B160DE" w:rsidP="004F6446">
            <w:pPr>
              <w:pStyle w:val="a7"/>
              <w:tabs>
                <w:tab w:val="left" w:pos="1440"/>
              </w:tabs>
              <w:spacing w:after="120" w:line="240" w:lineRule="auto"/>
              <w:ind w:firstLine="357"/>
              <w:jc w:val="both"/>
              <w:rPr>
                <w:rFonts w:ascii="Sylfaen" w:hAnsi="Sylfaen"/>
                <w:highlight w:val="yellow"/>
                <w:lang w:val="hy-AM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862A0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Обязательно, по меньшей мере, для одного партнера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Обязательно, если другие партнеры не отвечают требованию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ведущий партнер не отвечает требованиям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ED4140" w:rsidP="008A47AB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Копии документов, свидетельствующих о </w:t>
            </w:r>
            <w:r w:rsidR="00E45512" w:rsidRPr="00E307EC">
              <w:rPr>
                <w:rFonts w:ascii="Sylfaen" w:hAnsi="Sylfaen" w:cs="Sylfaen"/>
                <w:sz w:val="20"/>
                <w:szCs w:val="20"/>
                <w:lang w:val="ru-RU"/>
              </w:rPr>
              <w:t>регистрации представительств</w:t>
            </w:r>
            <w:r w:rsidR="008A47AB"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в других странах</w:t>
            </w:r>
          </w:p>
        </w:tc>
      </w:tr>
      <w:tr w:rsidR="00B160DE" w:rsidRPr="00326E99" w:rsidTr="00E4551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2B7923">
            <w:pPr>
              <w:ind w:left="-84" w:right="-95" w:hanging="1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Fonts w:ascii="Sylfaen" w:hAnsi="Sylfaen" w:cs="Sylfae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DE" w:rsidRPr="00E307EC" w:rsidRDefault="00CE4550" w:rsidP="00F447CA">
            <w:pPr>
              <w:pStyle w:val="a7"/>
              <w:tabs>
                <w:tab w:val="left" w:pos="1440"/>
              </w:tabs>
              <w:spacing w:after="120" w:line="240" w:lineRule="auto"/>
              <w:jc w:val="both"/>
              <w:rPr>
                <w:rFonts w:ascii="Sylfaen" w:eastAsia="Times New Roman" w:hAnsi="Sylfaen" w:cs="Sylfaen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д</w:t>
            </w:r>
            <w:r w:rsidR="00B160DE" w:rsidRPr="00E307EC">
              <w:rPr>
                <w:rFonts w:ascii="Sylfaen" w:eastAsia="Times New Roman" w:hAnsi="Sylfaen" w:cs="Sylfaen"/>
                <w:lang w:val="ru-RU"/>
              </w:rPr>
              <w:t>.</w:t>
            </w:r>
            <w:r w:rsidR="007D356C" w:rsidRPr="00E307EC">
              <w:rPr>
                <w:rFonts w:ascii="Sylfaen" w:eastAsia="Times New Roman" w:hAnsi="Sylfaen" w:cs="Sylfaen"/>
                <w:lang w:val="ru-RU"/>
              </w:rPr>
              <w:t>Участник имеет необходимые ресурсы и квалифицированный персонал</w:t>
            </w:r>
            <w:r w:rsidR="005464DC" w:rsidRPr="00E307EC">
              <w:rPr>
                <w:rFonts w:ascii="Sylfaen" w:eastAsia="Times New Roman" w:hAnsi="Sylfaen" w:cs="Sylfaen"/>
                <w:lang w:val="ru-RU"/>
              </w:rPr>
              <w:t xml:space="preserve"> для создания, внедрения и обслуживания </w:t>
            </w:r>
            <w:r w:rsidR="00745903" w:rsidRPr="00745903">
              <w:rPr>
                <w:rFonts w:ascii="Sylfaen" w:eastAsia="Times New Roman" w:hAnsi="Sylfaen" w:cs="Sylfaen"/>
                <w:lang w:val="ru-RU"/>
              </w:rPr>
              <w:t>ГСР</w:t>
            </w:r>
            <w:r w:rsidR="005464DC" w:rsidRPr="00E307EC">
              <w:rPr>
                <w:rFonts w:ascii="Sylfaen" w:eastAsia="Times New Roman" w:hAnsi="Sylfaen" w:cs="Sylfaen"/>
                <w:lang w:val="ru-RU"/>
              </w:rPr>
              <w:t xml:space="preserve"> и</w:t>
            </w:r>
            <w:r w:rsidR="00745903" w:rsidRPr="00745903">
              <w:rPr>
                <w:rFonts w:ascii="Sylfaen" w:eastAsia="Times New Roman" w:hAnsi="Sylfaen" w:cs="Sylfaen"/>
                <w:lang w:val="ru-RU"/>
              </w:rPr>
              <w:t>АСУС</w:t>
            </w:r>
            <w:r w:rsidR="005464DC" w:rsidRPr="00E307EC">
              <w:rPr>
                <w:rFonts w:ascii="Sylfaen" w:eastAsia="Times New Roman" w:hAnsi="Sylfaen" w:cs="Sylfaen"/>
                <w:lang w:val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3911F4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Обязательно, по меньшей мере, для одного партнера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другие партнеры не отвечают требованию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ведущий партнер не отвечает требованиям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F708D7" w:rsidP="00451348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Объявление в соответствии с Приложением 2.2</w:t>
            </w:r>
          </w:p>
        </w:tc>
      </w:tr>
      <w:tr w:rsidR="00B160DE" w:rsidRPr="00326E99" w:rsidTr="00E4551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2B7923">
            <w:pPr>
              <w:ind w:left="-84" w:right="-95" w:hanging="1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Fonts w:ascii="Sylfaen" w:hAnsi="Sylfaen" w:cs="Sylfaen"/>
                <w:sz w:val="20"/>
                <w:szCs w:val="20"/>
              </w:rPr>
              <w:t>14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7A360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DE" w:rsidRPr="00E307EC" w:rsidRDefault="00CE4550" w:rsidP="00F447CA">
            <w:pPr>
              <w:pStyle w:val="a7"/>
              <w:tabs>
                <w:tab w:val="left" w:pos="1440"/>
              </w:tabs>
              <w:spacing w:after="120" w:line="240" w:lineRule="auto"/>
              <w:jc w:val="both"/>
              <w:rPr>
                <w:rFonts w:ascii="Sylfaen" w:hAnsi="Sylfaen"/>
                <w:highlight w:val="yellow"/>
                <w:lang w:val="ru-RU"/>
              </w:rPr>
            </w:pPr>
            <w:r w:rsidRPr="00E307EC">
              <w:rPr>
                <w:rFonts w:ascii="Sylfaen" w:eastAsia="Times New Roman" w:hAnsi="Sylfaen" w:cs="Sylfaen"/>
                <w:lang w:val="ru-RU"/>
              </w:rPr>
              <w:t>е</w:t>
            </w:r>
            <w:r w:rsidR="00B160DE" w:rsidRPr="00E307EC">
              <w:rPr>
                <w:rFonts w:ascii="Sylfaen" w:eastAsia="Times New Roman" w:hAnsi="Sylfaen" w:cs="Sylfaen"/>
                <w:lang w:val="ru-RU"/>
              </w:rPr>
              <w:t>.</w:t>
            </w:r>
            <w:r w:rsidR="003E30FB" w:rsidRPr="00E307EC">
              <w:rPr>
                <w:rFonts w:ascii="Sylfaen" w:eastAsia="Times New Roman" w:hAnsi="Sylfaen" w:cs="Sylfaen"/>
                <w:lang w:val="ru-RU"/>
              </w:rPr>
              <w:t>Участник гарантирует, что он имеет соответствующие технические возможности для осуществления</w:t>
            </w:r>
            <w:r w:rsidR="007756D7" w:rsidRPr="00E307EC">
              <w:rPr>
                <w:rFonts w:ascii="Sylfaen" w:eastAsia="Times New Roman" w:hAnsi="Sylfaen" w:cs="Sylfaen"/>
                <w:lang w:val="ru-RU"/>
              </w:rPr>
              <w:t xml:space="preserve"> технического обслуживания системы.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Обязательно, по меньшей мере, для одного партнера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E1522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Обязательно, если другие партне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ры не отвечают требованию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B160DE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если ведущий партнер не отвечает требованиям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E" w:rsidRPr="00E307EC" w:rsidRDefault="005E7E67" w:rsidP="00451348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Объявление в соответствии с Приложением 2.2</w:t>
            </w:r>
          </w:p>
        </w:tc>
      </w:tr>
    </w:tbl>
    <w:p w:rsidR="00440991" w:rsidRPr="00E307EC" w:rsidRDefault="00440991" w:rsidP="00872195">
      <w:pPr>
        <w:rPr>
          <w:rFonts w:ascii="Sylfaen" w:hAnsi="Sylfaen" w:cs="Sylfaen"/>
          <w:sz w:val="20"/>
          <w:szCs w:val="20"/>
          <w:lang w:val="hy-AM"/>
        </w:rPr>
      </w:pPr>
    </w:p>
    <w:p w:rsidR="00440991" w:rsidRDefault="00C76422" w:rsidP="00C76422">
      <w:pPr>
        <w:rPr>
          <w:rFonts w:ascii="Sylfaen" w:hAnsi="Sylfaen" w:cs="Sylfaen"/>
          <w:b/>
          <w:bCs/>
          <w:i/>
          <w:iCs/>
          <w:sz w:val="20"/>
          <w:szCs w:val="20"/>
          <w:u w:val="single"/>
        </w:rPr>
      </w:pPr>
      <w:r>
        <w:rPr>
          <w:rFonts w:ascii="Sylfaen" w:hAnsi="Sylfaen" w:cs="Sylfaen"/>
          <w:b/>
          <w:bCs/>
          <w:i/>
          <w:iCs/>
          <w:sz w:val="20"/>
          <w:szCs w:val="20"/>
          <w:u w:val="single"/>
        </w:rPr>
        <w:t>в</w:t>
      </w:r>
      <w:r w:rsidR="00440991" w:rsidRPr="00C76422">
        <w:rPr>
          <w:rFonts w:ascii="Sylfaen" w:hAnsi="Sylfaen" w:cs="Sylfaen"/>
          <w:b/>
          <w:bCs/>
          <w:i/>
          <w:iCs/>
          <w:sz w:val="20"/>
          <w:szCs w:val="20"/>
          <w:u w:val="single"/>
        </w:rPr>
        <w:t xml:space="preserve">/ </w:t>
      </w:r>
      <w:r w:rsidRPr="00C76422">
        <w:rPr>
          <w:rFonts w:ascii="Sylfaen" w:hAnsi="Sylfaen" w:cs="Sylfaen"/>
          <w:b/>
          <w:bCs/>
          <w:i/>
          <w:iCs/>
          <w:sz w:val="20"/>
          <w:szCs w:val="20"/>
          <w:u w:val="single"/>
        </w:rPr>
        <w:t>Критерии финансового соответствия</w:t>
      </w:r>
    </w:p>
    <w:p w:rsidR="00C76422" w:rsidRPr="00C76422" w:rsidRDefault="00C76422" w:rsidP="00C76422">
      <w:pPr>
        <w:rPr>
          <w:rFonts w:ascii="Sylfaen" w:hAnsi="Sylfaen" w:cs="Sylfaen"/>
          <w:b/>
          <w:bCs/>
          <w:i/>
          <w:iCs/>
          <w:sz w:val="20"/>
          <w:szCs w:val="20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887"/>
        <w:gridCol w:w="4346"/>
        <w:gridCol w:w="1530"/>
        <w:gridCol w:w="1771"/>
        <w:gridCol w:w="16"/>
        <w:gridCol w:w="1512"/>
        <w:gridCol w:w="19"/>
        <w:gridCol w:w="1528"/>
        <w:gridCol w:w="1843"/>
      </w:tblGrid>
      <w:tr w:rsidR="00BF4ED0" w:rsidRPr="00326E99" w:rsidTr="005E7E67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 случае одного участника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 случае консорциума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ED0" w:rsidRPr="00E307EC" w:rsidRDefault="00BF4ED0" w:rsidP="00A22B8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Документы, подлежащие представлению для удовлетворения требований</w:t>
            </w:r>
          </w:p>
        </w:tc>
      </w:tr>
      <w:tr w:rsidR="00511A00" w:rsidRPr="00E307EC" w:rsidTr="005E7E67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0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A22B8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Все партнеры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A22B8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Ведущий партнер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A00" w:rsidRPr="00E307EC" w:rsidRDefault="00511A00" w:rsidP="00A22B8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307EC">
              <w:rPr>
                <w:rFonts w:ascii="Sylfaen" w:hAnsi="Sylfaen" w:cs="Sylfaen"/>
                <w:b/>
                <w:bCs/>
                <w:sz w:val="20"/>
                <w:szCs w:val="20"/>
              </w:rPr>
              <w:t>Другие партнеры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0" w:rsidRPr="00E307EC" w:rsidRDefault="00511A00" w:rsidP="005C746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862A0F" w:rsidRPr="00E307EC" w:rsidTr="005E7E67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0F" w:rsidRPr="00E307EC" w:rsidRDefault="00862A0F" w:rsidP="00642B9D">
            <w:pPr>
              <w:ind w:left="-84" w:right="-95" w:hanging="1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7EC">
              <w:rPr>
                <w:rFonts w:ascii="Sylfaen" w:hAnsi="Sylfaen" w:cs="Sylfaen"/>
                <w:sz w:val="20"/>
                <w:szCs w:val="20"/>
              </w:rPr>
              <w:t>14.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0F" w:rsidRPr="00E307EC" w:rsidRDefault="005E262D" w:rsidP="007A360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>Наличие средств на банковском счете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0F" w:rsidRPr="00C76422" w:rsidRDefault="00C27FAF" w:rsidP="001A1B95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933BA">
              <w:rPr>
                <w:rFonts w:ascii="Sylfaen" w:hAnsi="Sylfaen" w:cs="Sylfaen"/>
                <w:sz w:val="20"/>
                <w:szCs w:val="20"/>
                <w:lang w:val="ru-RU"/>
              </w:rPr>
              <w:t>б</w:t>
            </w:r>
            <w:r w:rsidR="00862A0F" w:rsidRPr="007933B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 w:rsidRPr="007933B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Участник лично или консорциум участников совметно, на момент подачи  </w:t>
            </w:r>
            <w:r w:rsidR="007933BA" w:rsidRPr="007933B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предквалификационной  </w:t>
            </w:r>
            <w:r w:rsidRPr="007933B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заявки на участие в </w:t>
            </w:r>
            <w:r w:rsidR="007933BA" w:rsidRPr="007933BA">
              <w:rPr>
                <w:rFonts w:ascii="Sylfaen" w:hAnsi="Sylfaen" w:cs="Sylfaen"/>
                <w:sz w:val="20"/>
                <w:szCs w:val="20"/>
                <w:lang w:val="ru-RU"/>
              </w:rPr>
              <w:t>пред</w:t>
            </w:r>
            <w:r w:rsidRPr="007933BA">
              <w:rPr>
                <w:rFonts w:ascii="Sylfaen" w:hAnsi="Sylfaen" w:cs="Sylfaen"/>
                <w:sz w:val="20"/>
                <w:szCs w:val="20"/>
                <w:lang w:val="ru-RU"/>
              </w:rPr>
              <w:t>квалификаци</w:t>
            </w:r>
            <w:r w:rsidR="007933BA" w:rsidRPr="007933B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онной фазе, должен предоставить банковскую выписку о том, что </w:t>
            </w:r>
            <w:r w:rsidR="00C76422" w:rsidRPr="00C7642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на дату подписания </w:t>
            </w:r>
            <w:r w:rsidR="00112F83" w:rsidRPr="00112F83">
              <w:rPr>
                <w:rFonts w:ascii="Sylfaen" w:hAnsi="Sylfaen" w:cs="Sylfaen"/>
                <w:sz w:val="20"/>
                <w:szCs w:val="20"/>
                <w:lang w:val="ru-RU"/>
              </w:rPr>
              <w:t>справки</w:t>
            </w:r>
            <w:r w:rsidR="00C76422" w:rsidRPr="00C7642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остаток на банковском счете </w:t>
            </w:r>
            <w:r w:rsidR="00C76422">
              <w:rPr>
                <w:rFonts w:ascii="Sylfaen" w:hAnsi="Sylfaen" w:cs="Sylfaen"/>
                <w:sz w:val="20"/>
                <w:szCs w:val="20"/>
                <w:lang w:val="ru-RU"/>
              </w:rPr>
              <w:t>н</w:t>
            </w:r>
            <w:r w:rsidR="00C76422" w:rsidRPr="00C7642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а имя данного участника составляет не менее 20 миллионов драмов РА или эквивалент данной суммы в иностранной валюте. </w:t>
            </w:r>
          </w:p>
          <w:p w:rsidR="00862A0F" w:rsidRPr="00E307EC" w:rsidRDefault="00862A0F" w:rsidP="007A360C">
            <w:pPr>
              <w:rPr>
                <w:rFonts w:ascii="Sylfaen" w:eastAsia="Calibri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0F" w:rsidRPr="00E307EC" w:rsidRDefault="00862A0F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0F" w:rsidRPr="00E307EC" w:rsidRDefault="00561189" w:rsidP="00561189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911F4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Обязательно, </w:t>
            </w: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только для ведущего партнера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0F" w:rsidRPr="00E307EC" w:rsidRDefault="00862A0F" w:rsidP="00A22B8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0F" w:rsidRPr="00E307EC" w:rsidRDefault="00561189" w:rsidP="00561189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Не oбязательно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0F" w:rsidRPr="00E307EC" w:rsidRDefault="005E262D" w:rsidP="007A360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7EC">
              <w:rPr>
                <w:rFonts w:ascii="Sylfaen" w:hAnsi="Sylfaen" w:cs="Sylfaen"/>
                <w:sz w:val="20"/>
                <w:szCs w:val="20"/>
                <w:lang w:val="ru-RU"/>
              </w:rPr>
              <w:t>Выписка из банковского счета</w:t>
            </w:r>
          </w:p>
        </w:tc>
      </w:tr>
    </w:tbl>
    <w:p w:rsidR="00440991" w:rsidRPr="00E307EC" w:rsidRDefault="00440991" w:rsidP="00872195">
      <w:pPr>
        <w:tabs>
          <w:tab w:val="left" w:pos="1710"/>
        </w:tabs>
        <w:rPr>
          <w:rFonts w:ascii="Sylfaen" w:hAnsi="Sylfaen" w:cs="Sylfaen"/>
        </w:rPr>
        <w:sectPr w:rsidR="00440991" w:rsidRPr="00E307EC" w:rsidSect="006F357D">
          <w:pgSz w:w="15840" w:h="12240" w:orient="landscape"/>
          <w:pgMar w:top="540" w:right="720" w:bottom="540" w:left="720" w:header="720" w:footer="720" w:gutter="0"/>
          <w:pgNumType w:start="1"/>
          <w:cols w:space="720"/>
          <w:docGrid w:linePitch="360"/>
        </w:sectPr>
      </w:pPr>
    </w:p>
    <w:p w:rsidR="00440991" w:rsidRPr="00E307EC" w:rsidRDefault="007F1B41" w:rsidP="002C1A0E">
      <w:pPr>
        <w:ind w:left="180"/>
        <w:jc w:val="right"/>
        <w:rPr>
          <w:rFonts w:ascii="Sylfaen" w:hAnsi="Sylfaen" w:cs="Sylfaen"/>
          <w:b/>
          <w:bCs/>
          <w:i/>
          <w:iCs/>
          <w:u w:val="single"/>
        </w:rPr>
      </w:pPr>
      <w:r w:rsidRPr="00E307EC">
        <w:rPr>
          <w:rFonts w:ascii="Sylfaen" w:hAnsi="Sylfaen" w:cs="Sylfaen"/>
          <w:b/>
          <w:bCs/>
          <w:i/>
          <w:iCs/>
          <w:u w:val="single"/>
        </w:rPr>
        <w:lastRenderedPageBreak/>
        <w:t>Приложение</w:t>
      </w:r>
      <w:r w:rsidR="00440991" w:rsidRPr="00E307EC">
        <w:rPr>
          <w:rFonts w:ascii="Sylfaen" w:hAnsi="Sylfaen" w:cs="Sylfaen"/>
          <w:b/>
          <w:bCs/>
          <w:i/>
          <w:iCs/>
          <w:u w:val="single"/>
        </w:rPr>
        <w:t xml:space="preserve"> 4</w:t>
      </w:r>
    </w:p>
    <w:p w:rsidR="00440991" w:rsidRPr="00E307EC" w:rsidRDefault="00440991" w:rsidP="002C1A0E">
      <w:pPr>
        <w:spacing w:line="480" w:lineRule="auto"/>
        <w:jc w:val="right"/>
        <w:rPr>
          <w:rFonts w:ascii="Sylfaen" w:hAnsi="Sylfaen" w:cs="Sylfaen"/>
          <w:b/>
        </w:rPr>
      </w:pPr>
    </w:p>
    <w:p w:rsidR="00440991" w:rsidRPr="00EB6779" w:rsidRDefault="007F1B41" w:rsidP="002C1A0E">
      <w:pPr>
        <w:spacing w:line="480" w:lineRule="auto"/>
        <w:jc w:val="center"/>
        <w:rPr>
          <w:rFonts w:ascii="Sylfaen" w:hAnsi="Sylfaen" w:cs="Sylfaen"/>
          <w:b/>
        </w:rPr>
      </w:pPr>
      <w:r w:rsidRPr="00EB6779">
        <w:rPr>
          <w:rFonts w:ascii="Sylfaen" w:hAnsi="Sylfaen" w:cs="Sylfaen"/>
          <w:b/>
        </w:rPr>
        <w:t xml:space="preserve">ИНФОРМАЦИЯ </w:t>
      </w:r>
      <w:r w:rsidR="00440991" w:rsidRPr="00EB6779">
        <w:rPr>
          <w:rFonts w:ascii="Sylfaen" w:hAnsi="Sylfaen" w:cs="Sylfaen"/>
          <w:b/>
        </w:rPr>
        <w:t>*</w:t>
      </w:r>
    </w:p>
    <w:p w:rsidR="00440991" w:rsidRPr="00EB6779" w:rsidRDefault="00AE4256" w:rsidP="002C1A0E">
      <w:pPr>
        <w:jc w:val="center"/>
        <w:rPr>
          <w:rFonts w:ascii="Sylfaen" w:hAnsi="Sylfaen" w:cs="Sylfaen"/>
          <w:b/>
          <w:i/>
          <w:iCs/>
          <w:lang w:val="ru-RU"/>
        </w:rPr>
      </w:pPr>
      <w:r w:rsidRPr="00EB6779">
        <w:rPr>
          <w:rFonts w:ascii="Sylfaen" w:hAnsi="Sylfaen" w:cs="Sylfaen"/>
          <w:b/>
          <w:i/>
          <w:iCs/>
          <w:lang w:val="hy-AM"/>
        </w:rPr>
        <w:t>О компаниях, осуществляющих регулярные перевозки пассажиров в Республику Армения, межгосударственные перевозки из Республики Армения и межрегиональные перевозки на территории Республики Армения,</w:t>
      </w:r>
      <w:r w:rsidR="00BE7368" w:rsidRPr="00EB6779">
        <w:rPr>
          <w:rFonts w:ascii="Sylfaen" w:hAnsi="Sylfaen" w:cs="Sylfaen"/>
          <w:b/>
          <w:i/>
          <w:iCs/>
          <w:lang w:val="hy-AM"/>
        </w:rPr>
        <w:t xml:space="preserve"> которые будут включены в</w:t>
      </w:r>
      <w:r w:rsidRPr="00EB6779">
        <w:rPr>
          <w:rFonts w:ascii="Sylfaen" w:hAnsi="Sylfaen" w:cs="Sylfaen"/>
          <w:b/>
          <w:i/>
          <w:iCs/>
          <w:lang w:val="hy-AM"/>
        </w:rPr>
        <w:t xml:space="preserve"> облачн</w:t>
      </w:r>
      <w:r w:rsidR="00BE7368" w:rsidRPr="00EB6779">
        <w:rPr>
          <w:rFonts w:ascii="Sylfaen" w:hAnsi="Sylfaen" w:cs="Sylfaen"/>
          <w:b/>
          <w:i/>
          <w:iCs/>
          <w:lang w:val="hy-AM"/>
        </w:rPr>
        <w:t>ую</w:t>
      </w:r>
      <w:r w:rsidRPr="00EB6779">
        <w:rPr>
          <w:rFonts w:ascii="Sylfaen" w:hAnsi="Sylfaen" w:cs="Sylfaen"/>
          <w:b/>
          <w:i/>
          <w:iCs/>
          <w:lang w:val="hy-AM"/>
        </w:rPr>
        <w:t xml:space="preserve"> систем</w:t>
      </w:r>
      <w:r w:rsidR="00BE7368" w:rsidRPr="00EB6779">
        <w:rPr>
          <w:rFonts w:ascii="Sylfaen" w:hAnsi="Sylfaen" w:cs="Sylfaen"/>
          <w:b/>
          <w:i/>
          <w:iCs/>
          <w:lang w:val="hy-AM"/>
        </w:rPr>
        <w:t>уэлектронных билетов.</w:t>
      </w:r>
      <w:r w:rsidR="00187FE7" w:rsidRPr="00EB6779">
        <w:rPr>
          <w:rFonts w:ascii="Sylfaen" w:hAnsi="Sylfaen" w:cs="Sylfaen"/>
          <w:b/>
          <w:i/>
          <w:iCs/>
          <w:lang w:val="ru-RU"/>
        </w:rPr>
        <w:t>*</w:t>
      </w:r>
    </w:p>
    <w:p w:rsidR="00440991" w:rsidRPr="00EB6779" w:rsidRDefault="00440991" w:rsidP="002C1A0E">
      <w:pPr>
        <w:ind w:left="180"/>
        <w:jc w:val="center"/>
        <w:rPr>
          <w:rFonts w:ascii="Sylfaen" w:hAnsi="Sylfaen" w:cs="Sylfaen"/>
          <w:b/>
          <w:lang w:val="ru-RU"/>
        </w:rPr>
      </w:pPr>
    </w:p>
    <w:p w:rsidR="003B7156" w:rsidRPr="00E307EC" w:rsidRDefault="003B7156" w:rsidP="002C1A0E">
      <w:pPr>
        <w:ind w:left="180"/>
        <w:jc w:val="center"/>
        <w:rPr>
          <w:rFonts w:ascii="Sylfaen" w:hAnsi="Sylfaen" w:cs="Sylfaen"/>
          <w:b/>
        </w:rPr>
      </w:pPr>
      <w:r w:rsidRPr="00E307EC">
        <w:rPr>
          <w:rFonts w:ascii="Sylfaen" w:hAnsi="Sylfaen" w:cs="Sylfaen"/>
          <w:b/>
        </w:rPr>
        <w:t>1-</w:t>
      </w:r>
      <w:r w:rsidR="007F1B41" w:rsidRPr="00E307EC">
        <w:rPr>
          <w:rFonts w:ascii="Sylfaen" w:hAnsi="Sylfaen" w:cs="Sylfaen"/>
          <w:b/>
        </w:rPr>
        <w:t>я фаза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7470"/>
      </w:tblGrid>
      <w:tr w:rsidR="00187FE7" w:rsidRPr="00326E99">
        <w:trPr>
          <w:trHeight w:val="567"/>
          <w:jc w:val="center"/>
        </w:trPr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Pr="00981CF6" w:rsidRDefault="00FA40C7" w:rsidP="00FA40C7">
            <w:pPr>
              <w:jc w:val="center"/>
              <w:rPr>
                <w:rFonts w:ascii="Sylfaen" w:hAnsi="Sylfaen"/>
                <w:b/>
                <w:bCs/>
                <w:color w:val="000000"/>
                <w:lang w:val="ru-RU" w:eastAsia="ru-RU"/>
              </w:rPr>
            </w:pPr>
            <w:r w:rsidRPr="00981CF6">
              <w:rPr>
                <w:rFonts w:ascii="Sylfaen" w:hAnsi="Sylfaen"/>
                <w:b/>
                <w:bCs/>
                <w:color w:val="000000"/>
                <w:lang w:val="ru-RU" w:eastAsia="ru-RU"/>
              </w:rPr>
              <w:t>Компании, осуществляющие межгосударственные перевозки пассажиров</w:t>
            </w:r>
          </w:p>
        </w:tc>
      </w:tr>
      <w:tr w:rsidR="006A2A72" w:rsidRPr="00981CF6">
        <w:trPr>
          <w:trHeight w:val="28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  <w:lang w:val="ru-RU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FA40C7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Style w:val="shorttext"/>
                <w:rFonts w:ascii="Sylfaen" w:hAnsi="Sylfaen"/>
              </w:rPr>
              <w:t>ООО «Евразия»</w:t>
            </w:r>
          </w:p>
        </w:tc>
      </w:tr>
      <w:tr w:rsidR="006A2A72" w:rsidRPr="00981CF6">
        <w:trPr>
          <w:trHeight w:val="3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3141B8" w:rsidP="003141B8">
            <w:pPr>
              <w:jc w:val="center"/>
              <w:rPr>
                <w:rStyle w:val="shorttext"/>
                <w:rFonts w:ascii="Sylfaen" w:hAnsi="Sylfaen"/>
              </w:rPr>
            </w:pPr>
            <w:r w:rsidRPr="00981CF6">
              <w:rPr>
                <w:rStyle w:val="shorttext"/>
                <w:rFonts w:ascii="Sylfaen" w:hAnsi="Sylfaen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Style w:val="shorttext"/>
                <w:rFonts w:ascii="Sylfaen" w:hAnsi="Sylfaen"/>
              </w:rPr>
              <w:t>Вагтранс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3141B8" w:rsidP="003141B8">
            <w:pPr>
              <w:jc w:val="center"/>
              <w:rPr>
                <w:rStyle w:val="shorttext"/>
                <w:rFonts w:ascii="Sylfaen" w:hAnsi="Sylfaen"/>
              </w:rPr>
            </w:pPr>
            <w:r w:rsidRPr="00981CF6">
              <w:rPr>
                <w:rStyle w:val="shorttext"/>
                <w:rFonts w:ascii="Sylfaen" w:hAnsi="Sylfaen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Style w:val="shorttext"/>
                <w:rFonts w:ascii="Sylfaen" w:hAnsi="Sylfaen"/>
              </w:rPr>
              <w:t>Элитбас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3141B8" w:rsidP="003141B8">
            <w:pPr>
              <w:jc w:val="center"/>
              <w:rPr>
                <w:rStyle w:val="shorttext"/>
                <w:rFonts w:ascii="Sylfaen" w:hAnsi="Sylfaen"/>
              </w:rPr>
            </w:pPr>
            <w:r w:rsidRPr="00981CF6">
              <w:rPr>
                <w:rStyle w:val="shorttext"/>
                <w:rFonts w:ascii="Sylfaen" w:hAnsi="Sylfaen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Style w:val="shorttext"/>
                <w:rFonts w:ascii="Sylfaen" w:hAnsi="Sylfaen"/>
              </w:rPr>
              <w:t>Басленд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3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3141B8" w:rsidP="003141B8">
            <w:pPr>
              <w:jc w:val="center"/>
              <w:rPr>
                <w:rStyle w:val="shorttext"/>
                <w:rFonts w:ascii="Sylfaen" w:hAnsi="Sylfaen"/>
              </w:rPr>
            </w:pPr>
            <w:r w:rsidRPr="00981CF6">
              <w:rPr>
                <w:rStyle w:val="shorttext"/>
                <w:rFonts w:ascii="Sylfaen" w:hAnsi="Sylfaen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Style w:val="shorttext"/>
                <w:rFonts w:ascii="Sylfaen" w:hAnsi="Sylfaen"/>
              </w:rPr>
              <w:t>Бас Вояж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AB1675" w:rsidP="00AB1675">
            <w:pPr>
              <w:jc w:val="center"/>
              <w:rPr>
                <w:rStyle w:val="shorttext"/>
                <w:rFonts w:ascii="Sylfaen" w:hAnsi="Sylfaen"/>
              </w:rPr>
            </w:pPr>
            <w:r w:rsidRPr="00981CF6">
              <w:rPr>
                <w:rStyle w:val="shorttext"/>
                <w:rFonts w:ascii="Sylfaen" w:hAnsi="Sylfaen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Style w:val="shorttext"/>
                <w:rFonts w:ascii="Sylfaen" w:hAnsi="Sylfaen"/>
              </w:rPr>
              <w:t>ФорсажАвиа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BE352B" w:rsidP="00BE352B">
            <w:pPr>
              <w:jc w:val="center"/>
              <w:rPr>
                <w:rStyle w:val="shorttext"/>
                <w:rFonts w:ascii="Sylfaen" w:hAnsi="Sylfaen"/>
              </w:rPr>
            </w:pPr>
            <w:r w:rsidRPr="00981CF6">
              <w:rPr>
                <w:rStyle w:val="shorttext"/>
                <w:rFonts w:ascii="Sylfaen" w:hAnsi="Sylfaen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Style w:val="shorttext"/>
                <w:rFonts w:ascii="Sylfaen" w:hAnsi="Sylfaen"/>
              </w:rPr>
              <w:t>ЛюксВояж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BE352B" w:rsidP="00BE352B">
            <w:pPr>
              <w:jc w:val="center"/>
              <w:rPr>
                <w:rStyle w:val="shorttext"/>
                <w:rFonts w:ascii="Sylfaen" w:hAnsi="Sylfaen"/>
              </w:rPr>
            </w:pPr>
            <w:r w:rsidRPr="00981CF6">
              <w:rPr>
                <w:rStyle w:val="shorttext"/>
                <w:rFonts w:ascii="Sylfaen" w:hAnsi="Sylfaen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Style w:val="shorttext"/>
                <w:rFonts w:ascii="Sylfaen" w:hAnsi="Sylfaen"/>
              </w:rPr>
              <w:t>Ман Тур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4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CC7908" w:rsidP="00466642">
            <w:pPr>
              <w:jc w:val="center"/>
              <w:rPr>
                <w:rStyle w:val="shorttext"/>
                <w:rFonts w:ascii="Sylfaen" w:hAnsi="Sylfaen"/>
              </w:rPr>
            </w:pPr>
            <w:r w:rsidRPr="00981CF6">
              <w:rPr>
                <w:rStyle w:val="shorttext"/>
                <w:rFonts w:ascii="Sylfaen" w:hAnsi="Sylfaen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="00466642" w:rsidRPr="00981CF6">
              <w:rPr>
                <w:rStyle w:val="shorttext"/>
                <w:rFonts w:ascii="Sylfaen" w:hAnsi="Sylfaen"/>
              </w:rPr>
              <w:t>Два друга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A16DAD" w:rsidP="00A16DAD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Fonts w:ascii="Sylfaen" w:hAnsi="Sylfaen"/>
                <w:color w:val="000000"/>
              </w:rPr>
              <w:t>Марукяны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4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A16DAD" w:rsidP="00A16DAD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Fonts w:ascii="Sylfaen" w:hAnsi="Sylfaen"/>
                <w:color w:val="000000"/>
              </w:rPr>
              <w:t xml:space="preserve">Лилит </w:t>
            </w:r>
            <w:r w:rsidR="006A2A72" w:rsidRPr="00981CF6">
              <w:rPr>
                <w:rFonts w:ascii="Sylfaen" w:hAnsi="Sylfaen"/>
                <w:color w:val="000000"/>
              </w:rPr>
              <w:t>-95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A16DAD" w:rsidP="00A16DAD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Fonts w:ascii="Sylfaen" w:hAnsi="Sylfaen"/>
                <w:color w:val="000000"/>
              </w:rPr>
              <w:t>ТрансАкнтарт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26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A16DAD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</w:t>
            </w:r>
            <w:r w:rsidRPr="00981CF6">
              <w:rPr>
                <w:rStyle w:val="shorttext"/>
                <w:rFonts w:ascii="Sylfaen" w:hAnsi="Sylfaen"/>
              </w:rPr>
              <w:t>Владимир Гулян</w:t>
            </w:r>
          </w:p>
        </w:tc>
      </w:tr>
      <w:tr w:rsidR="006A2A72" w:rsidRPr="00981CF6">
        <w:trPr>
          <w:trHeight w:val="26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A94462" w:rsidP="00A94462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Fonts w:ascii="Sylfaen" w:hAnsi="Sylfaen"/>
                <w:color w:val="000000"/>
              </w:rPr>
              <w:t>Тигран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4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A94462" w:rsidP="00A16DAD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</w:t>
            </w:r>
            <w:r w:rsidRPr="00981CF6">
              <w:rPr>
                <w:rStyle w:val="shorttext"/>
                <w:rFonts w:ascii="Sylfaen" w:hAnsi="Sylfaen"/>
              </w:rPr>
              <w:t>Ва</w:t>
            </w:r>
            <w:r w:rsidR="00A16DAD" w:rsidRPr="00981CF6">
              <w:rPr>
                <w:rStyle w:val="shorttext"/>
                <w:rFonts w:ascii="Sylfaen" w:hAnsi="Sylfaen"/>
              </w:rPr>
              <w:t>г</w:t>
            </w:r>
            <w:r w:rsidRPr="00981CF6">
              <w:rPr>
                <w:rStyle w:val="shorttext"/>
                <w:rFonts w:ascii="Sylfaen" w:hAnsi="Sylfaen"/>
              </w:rPr>
              <w:t>рам Асратян</w:t>
            </w:r>
          </w:p>
        </w:tc>
      </w:tr>
      <w:tr w:rsidR="006A2A72" w:rsidRPr="00981CF6">
        <w:trPr>
          <w:trHeight w:val="26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B50ED2" w:rsidP="00B50ED2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Style w:val="shorttext"/>
                <w:rFonts w:ascii="Sylfaen" w:hAnsi="Sylfaen"/>
              </w:rPr>
              <w:t>Самуэль Транс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B50ED2" w:rsidP="00B50ED2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</w:t>
            </w:r>
            <w:r w:rsidRPr="00981CF6">
              <w:rPr>
                <w:rFonts w:ascii="Sylfaen" w:hAnsi="Sylfaen"/>
                <w:color w:val="000000"/>
              </w:rPr>
              <w:t>Карен Мардян</w:t>
            </w:r>
          </w:p>
        </w:tc>
      </w:tr>
      <w:tr w:rsidR="006A2A72" w:rsidRPr="00981CF6">
        <w:trPr>
          <w:trHeight w:val="26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B50ED2" w:rsidP="00B50ED2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Fonts w:ascii="Sylfaen" w:hAnsi="Sylfaen"/>
                <w:color w:val="000000"/>
              </w:rPr>
              <w:t>Арцватев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B50ED2" w:rsidP="00B50ED2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Fonts w:ascii="Sylfaen" w:hAnsi="Sylfaen"/>
                <w:color w:val="000000"/>
              </w:rPr>
              <w:t xml:space="preserve">Васпуракан </w:t>
            </w:r>
            <w:r w:rsidR="006A2A72" w:rsidRPr="00981CF6">
              <w:rPr>
                <w:rFonts w:ascii="Sylfaen" w:hAnsi="Sylfaen"/>
                <w:color w:val="000000"/>
              </w:rPr>
              <w:t>-238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25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153CF7" w:rsidP="00153CF7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Fonts w:ascii="Sylfaen" w:hAnsi="Sylfaen"/>
                <w:color w:val="000000"/>
              </w:rPr>
              <w:t>Аштранс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4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153CF7" w:rsidP="00153CF7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ЗАО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Fonts w:ascii="Sylfaen" w:hAnsi="Sylfaen"/>
                <w:color w:val="000000"/>
              </w:rPr>
              <w:t>БегКастл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  <w:tr w:rsidR="006A2A72" w:rsidRPr="00981CF6">
        <w:trPr>
          <w:trHeight w:val="35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6A2A72" w:rsidP="00E42923">
            <w:pPr>
              <w:numPr>
                <w:ilvl w:val="0"/>
                <w:numId w:val="24"/>
              </w:numPr>
              <w:rPr>
                <w:rFonts w:ascii="Sylfaen" w:hAnsi="Sylfaen"/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72" w:rsidRPr="00981CF6" w:rsidRDefault="00153CF7" w:rsidP="00153CF7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BE7368" w:rsidRPr="00981CF6">
              <w:rPr>
                <w:rStyle w:val="shorttext"/>
                <w:rFonts w:ascii="Sylfaen" w:hAnsi="Sylfaen"/>
              </w:rPr>
              <w:t>«</w:t>
            </w:r>
            <w:r w:rsidRPr="00981CF6">
              <w:rPr>
                <w:rFonts w:ascii="Sylfaen" w:hAnsi="Sylfaen"/>
                <w:color w:val="000000"/>
              </w:rPr>
              <w:t>Урарту</w:t>
            </w:r>
            <w:r w:rsidR="006A2A72" w:rsidRPr="00981CF6">
              <w:rPr>
                <w:rFonts w:ascii="Sylfaen" w:hAnsi="Sylfaen"/>
                <w:color w:val="000000"/>
              </w:rPr>
              <w:t xml:space="preserve"> 17</w:t>
            </w:r>
            <w:r w:rsidR="00BE7368" w:rsidRPr="00981CF6">
              <w:rPr>
                <w:rStyle w:val="shorttext"/>
                <w:rFonts w:ascii="Sylfaen" w:hAnsi="Sylfaen"/>
              </w:rPr>
              <w:t>»</w:t>
            </w:r>
          </w:p>
        </w:tc>
      </w:tr>
    </w:tbl>
    <w:p w:rsidR="006A2A72" w:rsidRPr="00E307EC" w:rsidRDefault="006A2A72" w:rsidP="00A31CA5">
      <w:pPr>
        <w:ind w:left="180"/>
        <w:jc w:val="center"/>
        <w:rPr>
          <w:rFonts w:ascii="Sylfaen" w:hAnsi="Sylfaen" w:cs="Sylfaen"/>
          <w:b/>
        </w:rPr>
      </w:pPr>
    </w:p>
    <w:p w:rsidR="00466642" w:rsidRDefault="00466642" w:rsidP="00A31CA5">
      <w:pPr>
        <w:ind w:left="180"/>
        <w:jc w:val="center"/>
        <w:rPr>
          <w:rFonts w:ascii="Sylfaen" w:hAnsi="Sylfaen" w:cs="Sylfaen"/>
          <w:b/>
        </w:rPr>
      </w:pPr>
    </w:p>
    <w:p w:rsidR="00466642" w:rsidRDefault="00466642" w:rsidP="00A31CA5">
      <w:pPr>
        <w:ind w:left="180"/>
        <w:jc w:val="center"/>
        <w:rPr>
          <w:rFonts w:ascii="Sylfaen" w:hAnsi="Sylfaen" w:cs="Sylfaen"/>
          <w:b/>
        </w:rPr>
      </w:pPr>
    </w:p>
    <w:p w:rsidR="00466642" w:rsidRDefault="00466642" w:rsidP="00A31CA5">
      <w:pPr>
        <w:ind w:left="180"/>
        <w:jc w:val="center"/>
        <w:rPr>
          <w:rFonts w:ascii="Sylfaen" w:hAnsi="Sylfaen" w:cs="Sylfaen"/>
          <w:b/>
        </w:rPr>
      </w:pPr>
    </w:p>
    <w:p w:rsidR="00466642" w:rsidRDefault="00466642" w:rsidP="00A31CA5">
      <w:pPr>
        <w:ind w:left="180"/>
        <w:jc w:val="center"/>
        <w:rPr>
          <w:rFonts w:ascii="Sylfaen" w:hAnsi="Sylfaen" w:cs="Sylfaen"/>
          <w:b/>
        </w:rPr>
      </w:pPr>
    </w:p>
    <w:p w:rsidR="00466642" w:rsidRDefault="00466642" w:rsidP="00A31CA5">
      <w:pPr>
        <w:ind w:left="180"/>
        <w:jc w:val="center"/>
        <w:rPr>
          <w:rFonts w:ascii="Sylfaen" w:hAnsi="Sylfaen" w:cs="Sylfaen"/>
          <w:b/>
        </w:rPr>
      </w:pPr>
    </w:p>
    <w:p w:rsidR="00466642" w:rsidRDefault="00466642" w:rsidP="00A31CA5">
      <w:pPr>
        <w:ind w:left="180"/>
        <w:jc w:val="center"/>
        <w:rPr>
          <w:rFonts w:ascii="Sylfaen" w:hAnsi="Sylfaen" w:cs="Sylfaen"/>
          <w:b/>
        </w:rPr>
      </w:pPr>
    </w:p>
    <w:p w:rsidR="00466642" w:rsidRDefault="00466642" w:rsidP="00A31CA5">
      <w:pPr>
        <w:ind w:left="180"/>
        <w:jc w:val="center"/>
        <w:rPr>
          <w:rFonts w:ascii="Sylfaen" w:hAnsi="Sylfaen" w:cs="Sylfaen"/>
          <w:b/>
        </w:rPr>
      </w:pPr>
    </w:p>
    <w:p w:rsidR="00466642" w:rsidRDefault="00466642" w:rsidP="00A31CA5">
      <w:pPr>
        <w:ind w:left="180"/>
        <w:jc w:val="center"/>
        <w:rPr>
          <w:rFonts w:ascii="Sylfaen" w:hAnsi="Sylfaen" w:cs="Sylfaen"/>
          <w:b/>
        </w:rPr>
      </w:pPr>
    </w:p>
    <w:p w:rsidR="00466642" w:rsidRDefault="00466642" w:rsidP="00A31CA5">
      <w:pPr>
        <w:ind w:left="180"/>
        <w:jc w:val="center"/>
        <w:rPr>
          <w:rFonts w:ascii="Sylfaen" w:hAnsi="Sylfaen" w:cs="Sylfaen"/>
          <w:b/>
        </w:rPr>
      </w:pPr>
    </w:p>
    <w:p w:rsidR="003B7156" w:rsidRPr="00E307EC" w:rsidRDefault="003B7156" w:rsidP="00A31CA5">
      <w:pPr>
        <w:ind w:left="180"/>
        <w:jc w:val="center"/>
        <w:rPr>
          <w:rFonts w:ascii="Sylfaen" w:hAnsi="Sylfaen" w:cs="Sylfaen"/>
          <w:b/>
        </w:rPr>
      </w:pPr>
      <w:r w:rsidRPr="00E307EC">
        <w:rPr>
          <w:rFonts w:ascii="Sylfaen" w:hAnsi="Sylfaen" w:cs="Sylfaen"/>
          <w:b/>
        </w:rPr>
        <w:t>2-</w:t>
      </w:r>
      <w:r w:rsidR="00D92CA7" w:rsidRPr="00E307EC">
        <w:rPr>
          <w:rFonts w:ascii="Sylfaen" w:hAnsi="Sylfaen" w:cs="Sylfaen"/>
          <w:b/>
        </w:rPr>
        <w:t>я фаза</w:t>
      </w:r>
    </w:p>
    <w:p w:rsidR="00D92CA7" w:rsidRPr="00E307EC" w:rsidRDefault="00D92CA7" w:rsidP="00A31CA5">
      <w:pPr>
        <w:ind w:left="180"/>
        <w:jc w:val="center"/>
        <w:rPr>
          <w:rFonts w:ascii="Sylfaen" w:hAnsi="Sylfaen" w:cs="Sylfaen"/>
        </w:rPr>
      </w:pPr>
    </w:p>
    <w:tbl>
      <w:tblPr>
        <w:tblpPr w:leftFromText="180" w:rightFromText="180" w:vertAnchor="text" w:tblpXSpec="center" w:tblpY="1"/>
        <w:tblOverlap w:val="never"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8"/>
      </w:tblGrid>
      <w:tr w:rsidR="00187FE7" w:rsidRPr="00326E99">
        <w:trPr>
          <w:trHeight w:val="567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Pr="00E307EC" w:rsidRDefault="00D92CA7" w:rsidP="00D92CA7">
            <w:pPr>
              <w:jc w:val="center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307EC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ru-RU" w:eastAsia="ru-RU"/>
              </w:rPr>
              <w:t>Компании, осуществляющие межрегиональные перевозки пассажиров</w:t>
            </w:r>
          </w:p>
        </w:tc>
      </w:tr>
    </w:tbl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7711"/>
      </w:tblGrid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  <w:lang w:val="ru-RU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6B718D" w:rsidP="006B718D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="00C75A17" w:rsidRPr="00981CF6">
              <w:rPr>
                <w:rFonts w:ascii="Sylfaen" w:hAnsi="Sylfaen"/>
                <w:color w:val="000000"/>
                <w:lang w:val="ru-RU"/>
              </w:rPr>
              <w:t>Алекс и Манвел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  <w:lang w:val="ru-RU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6A6E6A" w:rsidP="006027AA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ООО </w:t>
            </w:r>
            <w:r w:rsidR="006027AA" w:rsidRPr="00981CF6">
              <w:rPr>
                <w:rFonts w:ascii="Sylfaen" w:hAnsi="Sylfaen"/>
                <w:color w:val="000000"/>
                <w:lang w:val="ru-RU"/>
              </w:rPr>
              <w:t>ՙАл-Транс՚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722400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 Ашот Григорян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722400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 Ара Тоноян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  <w:lang w:val="ru-RU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837E12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 Аршак Мкоян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  <w:lang w:val="ru-RU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837E12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 Эдвард Погосян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1052FB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</w:t>
            </w:r>
            <w:r w:rsidR="00C0718D" w:rsidRPr="00981CF6">
              <w:rPr>
                <w:rFonts w:ascii="Sylfaen" w:hAnsi="Sylfaen"/>
                <w:color w:val="000000"/>
                <w:lang w:val="ru-RU"/>
              </w:rPr>
              <w:t>Лиана Назарян</w:t>
            </w:r>
          </w:p>
        </w:tc>
      </w:tr>
      <w:tr w:rsidR="00E42923" w:rsidRPr="00981CF6">
        <w:trPr>
          <w:trHeight w:val="290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1052FB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предпринимательМаргард Варданян</w:t>
            </w:r>
          </w:p>
        </w:tc>
      </w:tr>
      <w:tr w:rsidR="00E42923" w:rsidRPr="00981CF6">
        <w:trPr>
          <w:trHeight w:val="321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1052FB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 Сос Меликян</w:t>
            </w:r>
          </w:p>
        </w:tc>
      </w:tr>
      <w:tr w:rsidR="00E42923" w:rsidRPr="00981CF6">
        <w:trPr>
          <w:trHeight w:val="290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1052FB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предпринимательСурик Барсегян</w:t>
            </w:r>
          </w:p>
        </w:tc>
      </w:tr>
      <w:tr w:rsidR="00E42923" w:rsidRPr="00981CF6">
        <w:trPr>
          <w:trHeight w:val="290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21270B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предпринимательСтепа Акопян</w:t>
            </w:r>
          </w:p>
        </w:tc>
      </w:tr>
      <w:tr w:rsidR="00E42923" w:rsidRPr="00981CF6">
        <w:trPr>
          <w:trHeight w:val="336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21270B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>Частный предпринимательВардгес Петросян</w:t>
            </w:r>
          </w:p>
        </w:tc>
      </w:tr>
      <w:tr w:rsidR="00E42923" w:rsidRPr="00981CF6">
        <w:trPr>
          <w:trHeight w:val="351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FB0952" w:rsidP="006027AA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ՕՕՕ 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="006027AA" w:rsidRPr="00981CF6">
              <w:rPr>
                <w:rFonts w:ascii="Sylfaen" w:hAnsi="Sylfaen"/>
                <w:color w:val="000000"/>
                <w:lang w:val="ru-RU"/>
              </w:rPr>
              <w:t>Ан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 xml:space="preserve"> - </w:t>
            </w:r>
            <w:r w:rsidR="006027AA" w:rsidRPr="00981CF6">
              <w:rPr>
                <w:rFonts w:ascii="Sylfaen" w:hAnsi="Sylfaen"/>
                <w:color w:val="000000"/>
                <w:lang w:val="ru-RU"/>
              </w:rPr>
              <w:t>АрАвагяны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8550FA" w:rsidP="008550FA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ՕՕՕ </w:t>
            </w:r>
            <w:r w:rsidR="00F716E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Pr="00981CF6">
              <w:rPr>
                <w:rFonts w:ascii="Sylfaen" w:hAnsi="Sylfaen"/>
                <w:color w:val="000000"/>
                <w:lang w:val="ru-RU"/>
              </w:rPr>
              <w:t>Андав</w:t>
            </w:r>
            <w:r w:rsidR="00F716E3" w:rsidRPr="00981CF6">
              <w:rPr>
                <w:rFonts w:ascii="Sylfaen" w:hAnsi="Sylfaen"/>
                <w:color w:val="000000"/>
                <w:lang w:val="ru-RU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EB6E23" w:rsidP="00EB6E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ՕՕՕ 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Pr="00981CF6">
              <w:rPr>
                <w:rFonts w:ascii="Sylfaen" w:hAnsi="Sylfaen"/>
                <w:color w:val="000000"/>
                <w:lang w:val="ru-RU"/>
              </w:rPr>
              <w:t>Анна и Марианна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  <w:lang w:val="ru-RU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52FF0" w:rsidP="00452FF0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ՕՕՕ 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="009B3008" w:rsidRPr="00981CF6">
              <w:rPr>
                <w:rFonts w:ascii="Sylfaen" w:hAnsi="Sylfaen"/>
                <w:color w:val="000000"/>
                <w:lang w:val="ru-RU"/>
              </w:rPr>
              <w:t>Ав</w:t>
            </w:r>
            <w:r w:rsidRPr="00981CF6">
              <w:rPr>
                <w:rFonts w:ascii="Sylfaen" w:hAnsi="Sylfaen"/>
                <w:color w:val="000000"/>
                <w:lang w:val="ru-RU"/>
              </w:rPr>
              <w:t>топайл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52FF0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Pr="00981CF6">
              <w:rPr>
                <w:rFonts w:ascii="Sylfaen" w:hAnsi="Sylfaen"/>
                <w:color w:val="000000"/>
                <w:lang w:val="ru-RU"/>
              </w:rPr>
              <w:t>Арагюх Транс՚</w:t>
            </w:r>
          </w:p>
        </w:tc>
      </w:tr>
      <w:tr w:rsidR="00E42923" w:rsidRPr="00981CF6">
        <w:trPr>
          <w:trHeight w:val="260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822053" w:rsidP="0082205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Pr="00981CF6">
              <w:rPr>
                <w:rFonts w:ascii="Sylfaen" w:hAnsi="Sylfaen"/>
                <w:color w:val="000000"/>
                <w:lang w:val="ru-RU"/>
              </w:rPr>
              <w:t>Ард Прогресс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5774DF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Pr="00981CF6">
              <w:rPr>
                <w:rFonts w:ascii="Sylfaen" w:hAnsi="Sylfaen"/>
                <w:color w:val="000000"/>
                <w:lang w:val="ru-RU"/>
              </w:rPr>
              <w:t>Арцватев՚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A11798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="005774DF" w:rsidRPr="00981CF6">
              <w:rPr>
                <w:rFonts w:ascii="Sylfaen" w:hAnsi="Sylfaen"/>
                <w:color w:val="000000"/>
                <w:lang w:val="ru-RU"/>
              </w:rPr>
              <w:t>Армине и Сюзан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  <w:lang w:val="ru-RU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A11798" w:rsidP="00E42923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  <w:lang w:val="ru-RU"/>
              </w:rPr>
              <w:t>ՙ</w:t>
            </w:r>
            <w:r w:rsidR="006F4E89" w:rsidRPr="00981CF6">
              <w:rPr>
                <w:rFonts w:ascii="Sylfaen" w:hAnsi="Sylfaen"/>
                <w:color w:val="000000"/>
                <w:lang w:val="ru-RU"/>
              </w:rPr>
              <w:t>Арсмаш-Авто՚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6F4E89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>ООО ՙ</w:t>
            </w:r>
            <w:r w:rsidR="006E2396" w:rsidRPr="00981CF6">
              <w:rPr>
                <w:rFonts w:ascii="Sylfaen" w:hAnsi="Sylfaen"/>
                <w:color w:val="000000"/>
              </w:rPr>
              <w:t>ГПАТ</w:t>
            </w:r>
            <w:r w:rsidRPr="00981CF6">
              <w:rPr>
                <w:rFonts w:ascii="Sylfaen" w:hAnsi="Sylfaen"/>
                <w:color w:val="000000"/>
              </w:rPr>
              <w:t xml:space="preserve"> Арташата՚</w:t>
            </w:r>
          </w:p>
        </w:tc>
      </w:tr>
      <w:tr w:rsidR="00E42923" w:rsidRPr="00981CF6">
        <w:trPr>
          <w:trHeight w:val="290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AC40B8" w:rsidP="00AC40B8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Бас</w:t>
            </w:r>
            <w:r w:rsidR="00E42923" w:rsidRPr="00981CF6">
              <w:rPr>
                <w:rFonts w:ascii="Sylfaen" w:hAnsi="Sylfaen"/>
                <w:color w:val="000000"/>
              </w:rPr>
              <w:t xml:space="preserve"> - </w:t>
            </w:r>
            <w:r w:rsidRPr="00981CF6">
              <w:rPr>
                <w:rFonts w:ascii="Sylfaen" w:hAnsi="Sylfaen"/>
                <w:color w:val="000000"/>
              </w:rPr>
              <w:t>Лил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AC40B8" w:rsidP="00AC40B8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Га</w:t>
            </w:r>
            <w:r w:rsidR="00E42923" w:rsidRPr="00981CF6">
              <w:rPr>
                <w:rFonts w:ascii="Sylfaen" w:hAnsi="Sylfaen"/>
                <w:color w:val="000000"/>
              </w:rPr>
              <w:t xml:space="preserve"> - </w:t>
            </w:r>
            <w:r w:rsidRPr="00981CF6">
              <w:rPr>
                <w:rFonts w:ascii="Sylfaen" w:hAnsi="Sylfaen"/>
                <w:color w:val="000000"/>
              </w:rPr>
              <w:t>Ли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EB01E2" w:rsidP="00EB01E2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7457BA" w:rsidRPr="00981CF6">
              <w:rPr>
                <w:rFonts w:ascii="Sylfaen" w:hAnsi="Sylfaen"/>
                <w:color w:val="000000"/>
              </w:rPr>
              <w:t>Галактика Транс Сервис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7457BA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>ООО ՙГалактика Транс Сервис՚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7457BA" w:rsidP="007457BA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Гасур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7457BA" w:rsidP="007457BA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Гавартранс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742A6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Гриша Азизян՚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742A6" w:rsidP="004742A6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Давтянтранс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C346D" w:rsidP="001C034B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ЗАО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1C034B" w:rsidRPr="00981CF6">
              <w:rPr>
                <w:rFonts w:ascii="Sylfaen" w:hAnsi="Sylfaen"/>
                <w:color w:val="000000"/>
              </w:rPr>
              <w:t>Маршрутное такси Давид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27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C346D" w:rsidP="00DC346D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Элитбас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1C034B" w:rsidP="001C034B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ОАО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6E2396" w:rsidRPr="00981CF6">
              <w:rPr>
                <w:rFonts w:ascii="Sylfaen" w:hAnsi="Sylfaen"/>
                <w:color w:val="000000"/>
              </w:rPr>
              <w:t>ГПАТ</w:t>
            </w:r>
            <w:r w:rsidRPr="00981CF6">
              <w:rPr>
                <w:rFonts w:ascii="Sylfaen" w:hAnsi="Sylfaen"/>
                <w:color w:val="000000"/>
              </w:rPr>
              <w:t xml:space="preserve"> Эджмиацина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F34AA5" w:rsidP="00F34AA5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Эс</w:t>
            </w:r>
            <w:r w:rsidR="00E42923" w:rsidRPr="00981CF6">
              <w:rPr>
                <w:rFonts w:ascii="Sylfaen" w:hAnsi="Sylfaen"/>
                <w:color w:val="000000"/>
              </w:rPr>
              <w:t>-</w:t>
            </w:r>
            <w:r w:rsidRPr="00981CF6">
              <w:rPr>
                <w:rFonts w:ascii="Sylfaen" w:hAnsi="Sylfaen"/>
                <w:color w:val="000000"/>
              </w:rPr>
              <w:t>Бус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21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F34AA5" w:rsidP="00C6553A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>ЗАО ՙ Талина՚</w:t>
            </w:r>
          </w:p>
        </w:tc>
      </w:tr>
      <w:tr w:rsidR="00E42923" w:rsidRPr="00981CF6">
        <w:trPr>
          <w:trHeight w:val="336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F34AA5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>ЗАО ՙ</w:t>
            </w:r>
            <w:r w:rsidR="006E2396" w:rsidRPr="00981CF6">
              <w:rPr>
                <w:rFonts w:ascii="Sylfaen" w:hAnsi="Sylfaen"/>
                <w:color w:val="000000"/>
              </w:rPr>
              <w:t>ГПАТ</w:t>
            </w:r>
            <w:r w:rsidRPr="00981CF6">
              <w:rPr>
                <w:rFonts w:ascii="Sylfaen" w:hAnsi="Sylfaen"/>
                <w:color w:val="000000"/>
              </w:rPr>
              <w:t xml:space="preserve"> Иджевана՚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F34AA5" w:rsidP="00F34AA5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Лига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F34AA5" w:rsidP="00F34AA5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Лилит</w:t>
            </w:r>
            <w:r w:rsidR="00E42923" w:rsidRPr="00981CF6">
              <w:rPr>
                <w:rFonts w:ascii="Sylfaen" w:hAnsi="Sylfaen"/>
                <w:color w:val="000000"/>
              </w:rPr>
              <w:t xml:space="preserve"> - </w:t>
            </w:r>
            <w:r w:rsidRPr="00981CF6">
              <w:rPr>
                <w:rFonts w:ascii="Sylfaen" w:hAnsi="Sylfaen"/>
                <w:color w:val="000000"/>
              </w:rPr>
              <w:t>Мариам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F34AA5" w:rsidP="00DB5EEF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DB5EEF" w:rsidRPr="00981CF6">
              <w:rPr>
                <w:rFonts w:ascii="Sylfaen" w:hAnsi="Sylfaen"/>
                <w:color w:val="000000"/>
              </w:rPr>
              <w:t>Хачатур и Дмитрий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B5EEF" w:rsidP="00DB5EEF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Хамхар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302B0D" w:rsidP="00302B0D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Хасак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302B0D" w:rsidP="00BB38B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BB38B3" w:rsidRPr="00981CF6">
              <w:rPr>
                <w:rFonts w:ascii="Sylfaen" w:hAnsi="Sylfaen"/>
                <w:color w:val="000000"/>
              </w:rPr>
              <w:t>Харт Ухи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094A49" w:rsidP="00094A49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Грачья и Тигран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094A49" w:rsidP="00094A49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Чарт</w:t>
            </w:r>
            <w:r w:rsidR="00E42923" w:rsidRPr="00981CF6">
              <w:rPr>
                <w:rFonts w:ascii="Sylfaen" w:hAnsi="Sylfaen"/>
                <w:color w:val="000000"/>
              </w:rPr>
              <w:t xml:space="preserve"> - </w:t>
            </w:r>
            <w:r w:rsidRPr="00981CF6">
              <w:rPr>
                <w:rFonts w:ascii="Sylfaen" w:hAnsi="Sylfaen"/>
                <w:color w:val="000000"/>
              </w:rPr>
              <w:t>Транс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21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6E2396" w:rsidP="006E2396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094A49" w:rsidRPr="00981CF6">
              <w:rPr>
                <w:rFonts w:ascii="Sylfaen" w:hAnsi="Sylfaen"/>
                <w:color w:val="000000"/>
              </w:rPr>
              <w:t>Манек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E711B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Манташи Ховит՚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E711B" w:rsidP="004E711B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Мариам</w:t>
            </w:r>
            <w:r w:rsidR="00E42923" w:rsidRPr="00981CF6">
              <w:rPr>
                <w:rFonts w:ascii="Sylfaen" w:hAnsi="Sylfaen"/>
                <w:color w:val="000000"/>
              </w:rPr>
              <w:t xml:space="preserve"> - 79՚</w:t>
            </w:r>
          </w:p>
        </w:tc>
      </w:tr>
      <w:tr w:rsidR="00E42923" w:rsidRPr="00981CF6">
        <w:trPr>
          <w:trHeight w:val="321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E711B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>ОАО ՙ</w:t>
            </w:r>
            <w:r w:rsidR="006E2396" w:rsidRPr="00981CF6">
              <w:rPr>
                <w:rFonts w:ascii="Sylfaen" w:hAnsi="Sylfaen"/>
                <w:color w:val="000000"/>
              </w:rPr>
              <w:t>ГПАТ</w:t>
            </w:r>
            <w:r w:rsidRPr="00981CF6">
              <w:rPr>
                <w:rFonts w:ascii="Sylfaen" w:hAnsi="Sylfaen"/>
                <w:color w:val="000000"/>
              </w:rPr>
              <w:t xml:space="preserve"> Мартуни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27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E711B" w:rsidP="004E711B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Мэгамек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E711B" w:rsidP="004E711B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Милларен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110D9E" w:rsidP="00110D9E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Мулти Автотранс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110D9E" w:rsidP="00110D9E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Мркадзор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74BCF" w:rsidP="006E2396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6E2396" w:rsidRPr="00981CF6">
              <w:rPr>
                <w:rFonts w:ascii="Sylfaen" w:hAnsi="Sylfaen"/>
                <w:color w:val="000000"/>
              </w:rPr>
              <w:t>СемьДрузей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8B53DD" w:rsidP="008B53DD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6E2396" w:rsidRPr="00981CF6">
              <w:rPr>
                <w:rFonts w:ascii="Sylfaen" w:hAnsi="Sylfaen"/>
                <w:color w:val="000000"/>
              </w:rPr>
              <w:t>Ю</w:t>
            </w:r>
            <w:r w:rsidRPr="00981CF6">
              <w:rPr>
                <w:rFonts w:ascii="Sylfaen" w:hAnsi="Sylfaen"/>
                <w:color w:val="000000"/>
              </w:rPr>
              <w:t>т</w:t>
            </w:r>
            <w:r w:rsidR="00E42923" w:rsidRPr="00981CF6">
              <w:rPr>
                <w:rFonts w:ascii="Sylfaen" w:hAnsi="Sylfaen"/>
                <w:color w:val="000000"/>
              </w:rPr>
              <w:t>-</w:t>
            </w:r>
            <w:r w:rsidRPr="00981CF6">
              <w:rPr>
                <w:rFonts w:ascii="Sylfaen" w:hAnsi="Sylfaen"/>
                <w:color w:val="000000"/>
              </w:rPr>
              <w:t>Эл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8B53DD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Шант Гюрджоян՚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8B53DD" w:rsidP="008B53DD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Воскетев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66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71272B" w:rsidP="008B53DD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ЗАО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8B53DD" w:rsidRPr="00981CF6">
              <w:rPr>
                <w:rFonts w:ascii="Sylfaen" w:hAnsi="Sylfaen"/>
                <w:color w:val="000000"/>
              </w:rPr>
              <w:t>Джермук</w:t>
            </w:r>
            <w:r w:rsidR="00E42923" w:rsidRPr="00981CF6">
              <w:rPr>
                <w:rFonts w:ascii="Sylfaen" w:hAnsi="Sylfaen"/>
                <w:color w:val="000000"/>
              </w:rPr>
              <w:t xml:space="preserve"> - </w:t>
            </w:r>
            <w:r w:rsidR="008B53DD" w:rsidRPr="00981CF6">
              <w:rPr>
                <w:rFonts w:ascii="Sylfaen" w:hAnsi="Sylfaen"/>
                <w:color w:val="000000"/>
              </w:rPr>
              <w:t>Груп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8F57EC" w:rsidP="006E2396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6E2396" w:rsidRPr="00981CF6">
              <w:rPr>
                <w:rFonts w:ascii="Sylfaen" w:hAnsi="Sylfaen"/>
                <w:color w:val="000000"/>
              </w:rPr>
              <w:t>РАМ-АКА</w:t>
            </w:r>
            <w:r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F526B" w:rsidP="008F57EC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="008F57EC" w:rsidRPr="00981CF6">
              <w:rPr>
                <w:rFonts w:ascii="Sylfaen" w:hAnsi="Sylfaen"/>
                <w:color w:val="000000"/>
              </w:rPr>
              <w:t>Рбо</w:t>
            </w:r>
            <w:r w:rsidR="00E42923" w:rsidRPr="00981CF6">
              <w:rPr>
                <w:rFonts w:ascii="Sylfaen" w:hAnsi="Sylfaen"/>
                <w:color w:val="000000"/>
              </w:rPr>
              <w:t xml:space="preserve"> - </w:t>
            </w:r>
            <w:r w:rsidR="008F57EC" w:rsidRPr="00981CF6">
              <w:rPr>
                <w:rFonts w:ascii="Sylfaen" w:hAnsi="Sylfaen"/>
                <w:color w:val="000000"/>
              </w:rPr>
              <w:t>Акоб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0A1C68" w:rsidP="000A1C68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ТУ </w:t>
            </w:r>
            <w:r w:rsidR="003F42C2" w:rsidRPr="00981CF6">
              <w:rPr>
                <w:rFonts w:ascii="Sylfaen" w:hAnsi="Sylfaen"/>
                <w:color w:val="000000"/>
              </w:rPr>
              <w:t xml:space="preserve"> ՙ</w:t>
            </w:r>
            <w:r w:rsidR="00B83DD7" w:rsidRPr="00981CF6">
              <w:rPr>
                <w:rFonts w:ascii="Sylfaen" w:hAnsi="Sylfaen"/>
                <w:color w:val="000000"/>
              </w:rPr>
              <w:t xml:space="preserve">Черный </w:t>
            </w:r>
            <w:r w:rsidR="006027AA" w:rsidRPr="00981CF6">
              <w:rPr>
                <w:rFonts w:ascii="Sylfaen" w:hAnsi="Sylfaen"/>
                <w:color w:val="000000"/>
              </w:rPr>
              <w:t>тюльпан</w:t>
            </w:r>
            <w:r w:rsidR="00981CF6" w:rsidRPr="00981CF6">
              <w:rPr>
                <w:rFonts w:ascii="Sylfaen" w:hAnsi="Sylfaen"/>
                <w:color w:val="000000"/>
              </w:rPr>
              <w:t>’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F526B" w:rsidP="004F526B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>ООО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С</w:t>
            </w:r>
            <w:r w:rsidR="00E42923" w:rsidRPr="00981CF6">
              <w:rPr>
                <w:rFonts w:ascii="Sylfaen" w:hAnsi="Sylfaen"/>
                <w:color w:val="000000"/>
              </w:rPr>
              <w:t>.</w:t>
            </w:r>
            <w:r w:rsidRPr="00981CF6">
              <w:rPr>
                <w:rFonts w:ascii="Sylfaen" w:hAnsi="Sylfaen"/>
                <w:color w:val="000000"/>
              </w:rPr>
              <w:t xml:space="preserve"> Гехард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4F526B" w:rsidP="004F526B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 xml:space="preserve">Самвел </w:t>
            </w:r>
            <w:r w:rsidR="00E42923" w:rsidRPr="00981CF6">
              <w:rPr>
                <w:rFonts w:ascii="Sylfaen" w:hAnsi="Sylfaen"/>
                <w:color w:val="000000"/>
              </w:rPr>
              <w:t xml:space="preserve">- </w:t>
            </w:r>
            <w:r w:rsidRPr="00981CF6">
              <w:rPr>
                <w:rFonts w:ascii="Sylfaen" w:hAnsi="Sylfaen"/>
                <w:color w:val="000000"/>
              </w:rPr>
              <w:t>Месроп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36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B83DD7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Братья Сапеян՚</w:t>
            </w:r>
          </w:p>
        </w:tc>
      </w:tr>
      <w:tr w:rsidR="00E42923" w:rsidRPr="0021354B">
        <w:trPr>
          <w:trHeight w:val="27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15A5B" w:rsidP="00D15A5B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r w:rsidRPr="00981CF6">
              <w:rPr>
                <w:rFonts w:ascii="Sylfaen" w:hAnsi="Sylfaen"/>
                <w:color w:val="000000"/>
                <w:lang w:val="ru-RU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  <w:lang w:val="ru-RU"/>
              </w:rPr>
              <w:t>СиТиЭсГруп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  <w:lang w:val="ru-RU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15A5B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>ООО ՙСиватранс՚</w:t>
            </w:r>
          </w:p>
        </w:tc>
      </w:tr>
      <w:tr w:rsidR="00E42923" w:rsidRPr="00981CF6">
        <w:trPr>
          <w:trHeight w:val="290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911EA1" w:rsidP="00911EA1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Сиватранс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290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A2951" w:rsidP="00E42923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Смартсовт՚</w:t>
            </w:r>
          </w:p>
        </w:tc>
      </w:tr>
      <w:tr w:rsidR="00E42923" w:rsidRPr="00981CF6">
        <w:trPr>
          <w:trHeight w:val="290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A2951" w:rsidP="00DA2951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СмбатТранс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51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733587" w:rsidP="00DA2951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В</w:t>
            </w:r>
            <w:r w:rsidR="00E42923" w:rsidRPr="00981CF6">
              <w:rPr>
                <w:rFonts w:ascii="Sylfaen" w:hAnsi="Sylfaen"/>
                <w:color w:val="000000"/>
              </w:rPr>
              <w:t xml:space="preserve">. </w:t>
            </w:r>
            <w:r w:rsidRPr="00981CF6">
              <w:rPr>
                <w:rFonts w:ascii="Sylfaen" w:hAnsi="Sylfaen"/>
                <w:color w:val="000000"/>
              </w:rPr>
              <w:t>Л</w:t>
            </w:r>
            <w:r w:rsidR="00E42923" w:rsidRPr="00981CF6">
              <w:rPr>
                <w:rFonts w:ascii="Sylfaen" w:hAnsi="Sylfaen"/>
                <w:color w:val="000000"/>
              </w:rPr>
              <w:t xml:space="preserve">. </w:t>
            </w:r>
            <w:r w:rsidRPr="00981CF6">
              <w:rPr>
                <w:rFonts w:ascii="Sylfaen" w:hAnsi="Sylfaen"/>
                <w:color w:val="000000"/>
              </w:rPr>
              <w:t>Амиряны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733587" w:rsidP="00733587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ВарРуб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733587" w:rsidP="000A1C68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3F42C2" w:rsidRPr="00981CF6">
              <w:rPr>
                <w:rFonts w:ascii="Sylfaen" w:hAnsi="Sylfaen"/>
                <w:color w:val="000000"/>
              </w:rPr>
              <w:t xml:space="preserve"> ՙ</w:t>
            </w:r>
            <w:r w:rsidR="000A1C68" w:rsidRPr="00981CF6">
              <w:rPr>
                <w:rFonts w:ascii="Sylfaen" w:hAnsi="Sylfaen"/>
                <w:color w:val="000000"/>
              </w:rPr>
              <w:t>ГПАТ</w:t>
            </w:r>
            <w:r w:rsidRPr="00981CF6">
              <w:rPr>
                <w:rFonts w:ascii="Sylfaen" w:hAnsi="Sylfaen"/>
                <w:color w:val="000000"/>
              </w:rPr>
              <w:t xml:space="preserve"> Веди՚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06974" w:rsidP="00D06974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Ви</w:t>
            </w:r>
            <w:r w:rsidR="00E42923" w:rsidRPr="00981CF6">
              <w:rPr>
                <w:rFonts w:ascii="Sylfaen" w:hAnsi="Sylfaen"/>
                <w:color w:val="000000"/>
              </w:rPr>
              <w:t xml:space="preserve"> - </w:t>
            </w:r>
            <w:r w:rsidRPr="00981CF6">
              <w:rPr>
                <w:rFonts w:ascii="Sylfaen" w:hAnsi="Sylfaen"/>
                <w:color w:val="000000"/>
              </w:rPr>
              <w:t>Ар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06974" w:rsidP="00D06974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Вил Лайн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06974" w:rsidP="00D06974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ТарониАрцив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027A9" w:rsidP="00D027A9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Тигран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027A9" w:rsidP="00D027A9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Транс</w:t>
            </w:r>
            <w:r w:rsidR="00E42923" w:rsidRPr="00981CF6">
              <w:rPr>
                <w:rFonts w:ascii="Sylfaen" w:hAnsi="Sylfaen"/>
                <w:color w:val="000000"/>
              </w:rPr>
              <w:t xml:space="preserve"> - </w:t>
            </w:r>
            <w:r w:rsidRPr="00981CF6">
              <w:rPr>
                <w:rFonts w:ascii="Sylfaen" w:hAnsi="Sylfaen"/>
                <w:color w:val="000000"/>
              </w:rPr>
              <w:t>Акнтарт</w:t>
            </w:r>
            <w:r w:rsidR="00E42923" w:rsidRPr="00981CF6">
              <w:rPr>
                <w:rFonts w:ascii="Sylfaen" w:hAnsi="Sylfaen"/>
                <w:color w:val="000000"/>
              </w:rPr>
              <w:t>՚</w:t>
            </w:r>
          </w:p>
        </w:tc>
      </w:tr>
      <w:tr w:rsidR="00E42923" w:rsidRPr="00981CF6">
        <w:trPr>
          <w:trHeight w:val="305"/>
          <w:jc w:val="center"/>
        </w:trPr>
        <w:tc>
          <w:tcPr>
            <w:tcW w:w="804" w:type="dxa"/>
            <w:shd w:val="clear" w:color="auto" w:fill="auto"/>
            <w:vAlign w:val="bottom"/>
          </w:tcPr>
          <w:p w:rsidR="00E42923" w:rsidRPr="00981CF6" w:rsidRDefault="00E42923" w:rsidP="00610BC9">
            <w:pPr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7711" w:type="dxa"/>
            <w:vAlign w:val="bottom"/>
          </w:tcPr>
          <w:p w:rsidR="00E42923" w:rsidRPr="00981CF6" w:rsidRDefault="00D027A9" w:rsidP="00D027A9">
            <w:pPr>
              <w:jc w:val="center"/>
              <w:rPr>
                <w:rFonts w:ascii="Sylfaen" w:hAnsi="Sylfaen"/>
                <w:color w:val="000000"/>
              </w:rPr>
            </w:pPr>
            <w:r w:rsidRPr="00981CF6">
              <w:rPr>
                <w:rFonts w:ascii="Sylfaen" w:hAnsi="Sylfaen"/>
                <w:color w:val="000000"/>
              </w:rPr>
              <w:t xml:space="preserve">ООО </w:t>
            </w:r>
            <w:r w:rsidR="00E42923" w:rsidRPr="00981CF6">
              <w:rPr>
                <w:rFonts w:ascii="Sylfaen" w:hAnsi="Sylfaen"/>
                <w:color w:val="000000"/>
              </w:rPr>
              <w:t>ՙ</w:t>
            </w:r>
            <w:r w:rsidRPr="00981CF6">
              <w:rPr>
                <w:rFonts w:ascii="Sylfaen" w:hAnsi="Sylfaen"/>
                <w:color w:val="000000"/>
              </w:rPr>
              <w:t>ТрансКомфорт</w:t>
            </w:r>
            <w:r w:rsidR="00E42923" w:rsidRPr="00981CF6">
              <w:rPr>
                <w:rFonts w:ascii="Sylfaen" w:hAnsi="Sylfaen"/>
                <w:color w:val="000000"/>
              </w:rPr>
              <w:t>-999՚</w:t>
            </w:r>
          </w:p>
        </w:tc>
      </w:tr>
    </w:tbl>
    <w:p w:rsidR="00610BC9" w:rsidRPr="00E307EC" w:rsidRDefault="00610BC9" w:rsidP="00187FE7">
      <w:pPr>
        <w:ind w:left="180"/>
        <w:jc w:val="both"/>
        <w:rPr>
          <w:rFonts w:ascii="Sylfaen" w:hAnsi="Sylfaen" w:cs="Sylfaen"/>
          <w:b/>
        </w:rPr>
      </w:pPr>
    </w:p>
    <w:p w:rsidR="00187FE7" w:rsidRPr="00E307EC" w:rsidRDefault="00187FE7" w:rsidP="00187FE7">
      <w:pPr>
        <w:ind w:left="180"/>
        <w:jc w:val="both"/>
        <w:rPr>
          <w:rFonts w:ascii="Sylfaen" w:hAnsi="Sylfaen" w:cs="Sylfaen"/>
          <w:b/>
          <w:lang w:val="ru-RU"/>
        </w:rPr>
      </w:pPr>
      <w:r w:rsidRPr="00E307EC">
        <w:rPr>
          <w:rFonts w:ascii="Sylfaen" w:hAnsi="Sylfaen" w:cs="Sylfaen"/>
          <w:b/>
          <w:lang w:val="ru-RU"/>
        </w:rPr>
        <w:t>*</w:t>
      </w:r>
      <w:r w:rsidR="00B554B8" w:rsidRPr="00E307EC">
        <w:rPr>
          <w:rFonts w:ascii="Sylfaen" w:hAnsi="Sylfaen"/>
          <w:lang w:val="ru-RU"/>
        </w:rPr>
        <w:t xml:space="preserve"> список компаний не является окончательным и может быть изменен</w:t>
      </w:r>
    </w:p>
    <w:sectPr w:rsidR="00187FE7" w:rsidRPr="00E307EC" w:rsidSect="00C72BF3">
      <w:pgSz w:w="12240" w:h="15840"/>
      <w:pgMar w:top="540" w:right="720" w:bottom="719" w:left="1080" w:header="720" w:footer="29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3E" w:rsidRDefault="0090353E">
      <w:r>
        <w:separator/>
      </w:r>
    </w:p>
  </w:endnote>
  <w:endnote w:type="continuationSeparator" w:id="1">
    <w:p w:rsidR="0090353E" w:rsidRDefault="0090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C" w:rsidRDefault="00447DEF" w:rsidP="00BD07F8">
    <w:pPr>
      <w:pStyle w:val="ac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376E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376EC" w:rsidRDefault="009376E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C" w:rsidRDefault="00447DEF" w:rsidP="00E838C2">
    <w:pPr>
      <w:pStyle w:val="ac"/>
      <w:jc w:val="center"/>
    </w:pPr>
    <w:r>
      <w:rPr>
        <w:rStyle w:val="ad"/>
      </w:rPr>
      <w:fldChar w:fldCharType="begin"/>
    </w:r>
    <w:r w:rsidR="009376EC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326E99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3E" w:rsidRDefault="0090353E">
      <w:r>
        <w:separator/>
      </w:r>
    </w:p>
  </w:footnote>
  <w:footnote w:type="continuationSeparator" w:id="1">
    <w:p w:rsidR="0090353E" w:rsidRDefault="0090353E">
      <w:r>
        <w:continuationSeparator/>
      </w:r>
    </w:p>
  </w:footnote>
  <w:footnote w:id="2">
    <w:p w:rsidR="009376EC" w:rsidRPr="00267591" w:rsidRDefault="009376EC">
      <w:pPr>
        <w:pStyle w:val="aa"/>
        <w:rPr>
          <w:rFonts w:ascii="Sylfaen" w:hAnsi="Sylfaen"/>
          <w:sz w:val="16"/>
          <w:szCs w:val="16"/>
          <w:lang w:val="ru-RU"/>
        </w:rPr>
      </w:pPr>
      <w:r w:rsidRPr="00267591">
        <w:rPr>
          <w:rFonts w:ascii="Sylfaen" w:hAnsi="Sylfaen"/>
          <w:sz w:val="16"/>
          <w:szCs w:val="16"/>
          <w:vertAlign w:val="superscript"/>
        </w:rPr>
        <w:footnoteRef/>
      </w:r>
      <w:r w:rsidRPr="00267591">
        <w:rPr>
          <w:rFonts w:ascii="Sylfaen" w:hAnsi="Sylfaen" w:cs="Sylfaen"/>
          <w:i/>
          <w:sz w:val="16"/>
          <w:szCs w:val="16"/>
          <w:lang w:val="ru-RU"/>
        </w:rPr>
        <w:t xml:space="preserve">Если 2-ая часть 7-ой статьи закона не применяется, то в объявлении о закупках или предквалификационном объявлении указывается, что заявки могут подаваться всеми, независимо от того являются ли они иностранными физическими лицами, организацией или лицом не имеющим гражданство, к тому же объявление не подлежит изменению. </w:t>
      </w:r>
      <w:r w:rsidRPr="005B1F7E">
        <w:rPr>
          <w:rFonts w:ascii="Sylfaen" w:hAnsi="Sylfaen" w:cs="Sylfaen"/>
          <w:i/>
          <w:sz w:val="16"/>
          <w:szCs w:val="16"/>
          <w:lang w:val="ru-RU"/>
        </w:rPr>
        <w:t>Если применяется 2-ая часть данной статьи</w:t>
      </w:r>
      <w:r w:rsidRPr="00D47A92">
        <w:rPr>
          <w:rFonts w:ascii="Sylfaen" w:hAnsi="Sylfaen" w:cs="Sylfaen"/>
          <w:i/>
          <w:sz w:val="16"/>
          <w:szCs w:val="16"/>
          <w:lang w:val="ru-RU"/>
        </w:rPr>
        <w:t xml:space="preserve">, то в </w:t>
      </w:r>
      <w:r w:rsidRPr="00267591">
        <w:rPr>
          <w:rFonts w:ascii="Sylfaen" w:hAnsi="Sylfaen" w:cs="Sylfaen"/>
          <w:i/>
          <w:sz w:val="16"/>
          <w:szCs w:val="16"/>
          <w:lang w:val="ru-RU"/>
        </w:rPr>
        <w:t xml:space="preserve">объявлении о закупках или предквалификационном объявлении </w:t>
      </w:r>
      <w:r>
        <w:rPr>
          <w:rFonts w:ascii="Sylfaen" w:hAnsi="Sylfaen" w:cs="Sylfaen"/>
          <w:i/>
          <w:sz w:val="16"/>
          <w:szCs w:val="16"/>
          <w:lang w:val="ru-RU"/>
        </w:rPr>
        <w:t>упоменается о данном ограничении.</w:t>
      </w:r>
    </w:p>
  </w:footnote>
  <w:footnote w:id="3">
    <w:p w:rsidR="009376EC" w:rsidRPr="005C2159" w:rsidRDefault="009376EC">
      <w:pPr>
        <w:pStyle w:val="aa"/>
        <w:rPr>
          <w:rFonts w:ascii="Sylfaen" w:hAnsi="Sylfaen"/>
          <w:sz w:val="16"/>
          <w:szCs w:val="16"/>
          <w:lang w:val="ru-RU"/>
        </w:rPr>
      </w:pPr>
      <w:r w:rsidRPr="005C2159">
        <w:rPr>
          <w:rFonts w:ascii="Sylfaen" w:hAnsi="Sylfaen"/>
          <w:sz w:val="16"/>
          <w:szCs w:val="16"/>
          <w:lang w:val="ru-RU"/>
        </w:rPr>
        <w:t xml:space="preserve">* </w:t>
      </w:r>
      <w:r w:rsidRPr="005C2159">
        <w:rPr>
          <w:rFonts w:ascii="Sylfaen" w:hAnsi="Sylfaen"/>
          <w:i/>
          <w:sz w:val="16"/>
          <w:szCs w:val="16"/>
          <w:lang w:val="hy-AM" w:eastAsia="ru-RU"/>
        </w:rPr>
        <w:t>В случае отсутствия лиц, указанных в данном подпункте, должны быть представлены данные руководителя и членов исполнительного органа участника.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946"/>
    <w:multiLevelType w:val="hybridMultilevel"/>
    <w:tmpl w:val="8C063F8E"/>
    <w:lvl w:ilvl="0" w:tplc="A14A033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9E1BA8"/>
    <w:multiLevelType w:val="hybridMultilevel"/>
    <w:tmpl w:val="927409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3F5E48"/>
    <w:multiLevelType w:val="hybridMultilevel"/>
    <w:tmpl w:val="D21E78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464DBC"/>
    <w:multiLevelType w:val="multilevel"/>
    <w:tmpl w:val="17DEEADC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9A74FAC"/>
    <w:multiLevelType w:val="hybridMultilevel"/>
    <w:tmpl w:val="82EE4EF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A1B2169"/>
    <w:multiLevelType w:val="hybridMultilevel"/>
    <w:tmpl w:val="374CAF12"/>
    <w:lvl w:ilvl="0" w:tplc="CA8625E6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1916E29"/>
    <w:multiLevelType w:val="hybridMultilevel"/>
    <w:tmpl w:val="14FC74E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BD2CDB"/>
    <w:multiLevelType w:val="hybridMultilevel"/>
    <w:tmpl w:val="14FC74E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77869A0"/>
    <w:multiLevelType w:val="hybridMultilevel"/>
    <w:tmpl w:val="D21E78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0EE6144"/>
    <w:multiLevelType w:val="multilevel"/>
    <w:tmpl w:val="927409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7917629"/>
    <w:multiLevelType w:val="hybridMultilevel"/>
    <w:tmpl w:val="A718D798"/>
    <w:lvl w:ilvl="0" w:tplc="909069E6">
      <w:start w:val="1"/>
      <w:numFmt w:val="decimal"/>
      <w:lvlText w:val="%1."/>
      <w:lvlJc w:val="left"/>
      <w:pPr>
        <w:tabs>
          <w:tab w:val="num" w:pos="2109"/>
        </w:tabs>
        <w:ind w:left="2109" w:hanging="975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8A561FF"/>
    <w:multiLevelType w:val="hybridMultilevel"/>
    <w:tmpl w:val="76D40E7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707483FA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4A7A9BC6">
      <w:start w:val="1"/>
      <w:numFmt w:val="decimal"/>
      <w:lvlText w:val="%3)"/>
      <w:lvlJc w:val="left"/>
      <w:pPr>
        <w:ind w:left="2688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0A12E8F"/>
    <w:multiLevelType w:val="hybridMultilevel"/>
    <w:tmpl w:val="C3426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3196832"/>
    <w:multiLevelType w:val="hybridMultilevel"/>
    <w:tmpl w:val="D21E78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5093E8E"/>
    <w:multiLevelType w:val="hybridMultilevel"/>
    <w:tmpl w:val="33A46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674A38"/>
    <w:multiLevelType w:val="hybridMultilevel"/>
    <w:tmpl w:val="D21E78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D2E3332"/>
    <w:multiLevelType w:val="hybridMultilevel"/>
    <w:tmpl w:val="73FC1B0E"/>
    <w:lvl w:ilvl="0" w:tplc="E104FE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707483FA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4A7A9BC6">
      <w:start w:val="1"/>
      <w:numFmt w:val="decimal"/>
      <w:lvlText w:val="%3)"/>
      <w:lvlJc w:val="left"/>
      <w:pPr>
        <w:ind w:left="2688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A8B59E9"/>
    <w:multiLevelType w:val="hybridMultilevel"/>
    <w:tmpl w:val="D21E78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B981A81"/>
    <w:multiLevelType w:val="hybridMultilevel"/>
    <w:tmpl w:val="571E7474"/>
    <w:lvl w:ilvl="0" w:tplc="AA703E6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5D7E72A4"/>
    <w:multiLevelType w:val="hybridMultilevel"/>
    <w:tmpl w:val="D21E78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3D73E75"/>
    <w:multiLevelType w:val="hybridMultilevel"/>
    <w:tmpl w:val="DF5C4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8244E"/>
    <w:multiLevelType w:val="hybridMultilevel"/>
    <w:tmpl w:val="EAD82958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7"/>
  </w:num>
  <w:num w:numId="6">
    <w:abstractNumId w:val="13"/>
  </w:num>
  <w:num w:numId="7">
    <w:abstractNumId w:val="2"/>
  </w:num>
  <w:num w:numId="8">
    <w:abstractNumId w:val="8"/>
  </w:num>
  <w:num w:numId="9">
    <w:abstractNumId w:val="17"/>
  </w:num>
  <w:num w:numId="10">
    <w:abstractNumId w:val="6"/>
  </w:num>
  <w:num w:numId="11">
    <w:abstractNumId w:val="19"/>
  </w:num>
  <w:num w:numId="12">
    <w:abstractNumId w:val="15"/>
  </w:num>
  <w:num w:numId="13">
    <w:abstractNumId w:val="14"/>
  </w:num>
  <w:num w:numId="14">
    <w:abstractNumId w:val="11"/>
  </w:num>
  <w:num w:numId="15">
    <w:abstractNumId w:val="21"/>
  </w:num>
  <w:num w:numId="16">
    <w:abstractNumId w:val="18"/>
  </w:num>
  <w:num w:numId="17">
    <w:abstractNumId w:val="1"/>
  </w:num>
  <w:num w:numId="18">
    <w:abstractNumId w:val="4"/>
  </w:num>
  <w:num w:numId="19">
    <w:abstractNumId w:val="10"/>
  </w:num>
  <w:num w:numId="20">
    <w:abstractNumId w:val="3"/>
  </w:num>
  <w:num w:numId="21">
    <w:abstractNumId w:val="9"/>
  </w:num>
  <w:num w:numId="22">
    <w:abstractNumId w:val="12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oNotHyphenateCaps/>
  <w:characterSpacingControl w:val="doNotCompress"/>
  <w:doNotValidateAgainstSchema/>
  <w:doNotDemarcateInvalidXml/>
  <w:footnotePr>
    <w:numFmt w:val="chicago"/>
    <w:footnote w:id="0"/>
    <w:footnote w:id="1"/>
  </w:footnotePr>
  <w:endnotePr>
    <w:endnote w:id="0"/>
    <w:endnote w:id="1"/>
  </w:endnotePr>
  <w:compat/>
  <w:rsids>
    <w:rsidRoot w:val="00247C38"/>
    <w:rsid w:val="00001506"/>
    <w:rsid w:val="00002449"/>
    <w:rsid w:val="000029E4"/>
    <w:rsid w:val="00003FBE"/>
    <w:rsid w:val="0000406D"/>
    <w:rsid w:val="0000445A"/>
    <w:rsid w:val="00004964"/>
    <w:rsid w:val="000069AB"/>
    <w:rsid w:val="00011CFF"/>
    <w:rsid w:val="0001247F"/>
    <w:rsid w:val="0001533C"/>
    <w:rsid w:val="0001547E"/>
    <w:rsid w:val="0001571E"/>
    <w:rsid w:val="00024147"/>
    <w:rsid w:val="00024E9F"/>
    <w:rsid w:val="000250CE"/>
    <w:rsid w:val="000251E7"/>
    <w:rsid w:val="00025387"/>
    <w:rsid w:val="00026781"/>
    <w:rsid w:val="00031B91"/>
    <w:rsid w:val="00032D93"/>
    <w:rsid w:val="00035AD1"/>
    <w:rsid w:val="00035E20"/>
    <w:rsid w:val="00042F3E"/>
    <w:rsid w:val="00043152"/>
    <w:rsid w:val="00046CC7"/>
    <w:rsid w:val="00047AF0"/>
    <w:rsid w:val="00047C6E"/>
    <w:rsid w:val="00047D9A"/>
    <w:rsid w:val="00052046"/>
    <w:rsid w:val="00052737"/>
    <w:rsid w:val="00053B48"/>
    <w:rsid w:val="000542FB"/>
    <w:rsid w:val="00054AB4"/>
    <w:rsid w:val="00054E89"/>
    <w:rsid w:val="0005525F"/>
    <w:rsid w:val="00056C24"/>
    <w:rsid w:val="00057516"/>
    <w:rsid w:val="000578AF"/>
    <w:rsid w:val="00060093"/>
    <w:rsid w:val="00060BCA"/>
    <w:rsid w:val="00063884"/>
    <w:rsid w:val="00063AB5"/>
    <w:rsid w:val="0006459C"/>
    <w:rsid w:val="00065B40"/>
    <w:rsid w:val="00066589"/>
    <w:rsid w:val="0006713F"/>
    <w:rsid w:val="000724A0"/>
    <w:rsid w:val="0007370F"/>
    <w:rsid w:val="000751D0"/>
    <w:rsid w:val="00075757"/>
    <w:rsid w:val="000817E9"/>
    <w:rsid w:val="00081CC3"/>
    <w:rsid w:val="000828D0"/>
    <w:rsid w:val="00082958"/>
    <w:rsid w:val="000839BD"/>
    <w:rsid w:val="000843A9"/>
    <w:rsid w:val="00085C9D"/>
    <w:rsid w:val="00090261"/>
    <w:rsid w:val="000922FB"/>
    <w:rsid w:val="00092578"/>
    <w:rsid w:val="000938A9"/>
    <w:rsid w:val="00094893"/>
    <w:rsid w:val="00094A49"/>
    <w:rsid w:val="000954B8"/>
    <w:rsid w:val="0009554C"/>
    <w:rsid w:val="00095695"/>
    <w:rsid w:val="000968C8"/>
    <w:rsid w:val="000A1C68"/>
    <w:rsid w:val="000A344D"/>
    <w:rsid w:val="000A364D"/>
    <w:rsid w:val="000A3AF3"/>
    <w:rsid w:val="000A6B33"/>
    <w:rsid w:val="000A6C71"/>
    <w:rsid w:val="000B0DCC"/>
    <w:rsid w:val="000B11BF"/>
    <w:rsid w:val="000B5849"/>
    <w:rsid w:val="000B5EA0"/>
    <w:rsid w:val="000B61CC"/>
    <w:rsid w:val="000B6CF4"/>
    <w:rsid w:val="000B7182"/>
    <w:rsid w:val="000B74C7"/>
    <w:rsid w:val="000C011C"/>
    <w:rsid w:val="000C0435"/>
    <w:rsid w:val="000C0634"/>
    <w:rsid w:val="000C0921"/>
    <w:rsid w:val="000C2B34"/>
    <w:rsid w:val="000C412F"/>
    <w:rsid w:val="000C506F"/>
    <w:rsid w:val="000D0F3E"/>
    <w:rsid w:val="000D2755"/>
    <w:rsid w:val="000D4585"/>
    <w:rsid w:val="000D4C96"/>
    <w:rsid w:val="000D5B0F"/>
    <w:rsid w:val="000D6266"/>
    <w:rsid w:val="000E055B"/>
    <w:rsid w:val="000E1135"/>
    <w:rsid w:val="000E1555"/>
    <w:rsid w:val="000E29CA"/>
    <w:rsid w:val="000E37DF"/>
    <w:rsid w:val="000E45D9"/>
    <w:rsid w:val="000F06AF"/>
    <w:rsid w:val="000F0AB2"/>
    <w:rsid w:val="000F25F7"/>
    <w:rsid w:val="000F31A0"/>
    <w:rsid w:val="000F3C0F"/>
    <w:rsid w:val="000F54F7"/>
    <w:rsid w:val="000F5502"/>
    <w:rsid w:val="000F7167"/>
    <w:rsid w:val="000F72A1"/>
    <w:rsid w:val="000F7EC4"/>
    <w:rsid w:val="00101640"/>
    <w:rsid w:val="00103E08"/>
    <w:rsid w:val="001052FB"/>
    <w:rsid w:val="00106308"/>
    <w:rsid w:val="001079DB"/>
    <w:rsid w:val="00110A15"/>
    <w:rsid w:val="00110D9E"/>
    <w:rsid w:val="001112B4"/>
    <w:rsid w:val="00112F83"/>
    <w:rsid w:val="00115B8C"/>
    <w:rsid w:val="00117606"/>
    <w:rsid w:val="00117DD7"/>
    <w:rsid w:val="00120993"/>
    <w:rsid w:val="00120A26"/>
    <w:rsid w:val="00122052"/>
    <w:rsid w:val="001231B3"/>
    <w:rsid w:val="0012496C"/>
    <w:rsid w:val="00124AB0"/>
    <w:rsid w:val="001256A2"/>
    <w:rsid w:val="001263BE"/>
    <w:rsid w:val="0012674D"/>
    <w:rsid w:val="00131012"/>
    <w:rsid w:val="0013573D"/>
    <w:rsid w:val="00143AC5"/>
    <w:rsid w:val="001450E7"/>
    <w:rsid w:val="00152306"/>
    <w:rsid w:val="00153CF7"/>
    <w:rsid w:val="0015468E"/>
    <w:rsid w:val="00155521"/>
    <w:rsid w:val="00157D7F"/>
    <w:rsid w:val="001651F7"/>
    <w:rsid w:val="00165D7B"/>
    <w:rsid w:val="00170CA1"/>
    <w:rsid w:val="001715E0"/>
    <w:rsid w:val="00171924"/>
    <w:rsid w:val="0017295D"/>
    <w:rsid w:val="00172994"/>
    <w:rsid w:val="001734FD"/>
    <w:rsid w:val="00175829"/>
    <w:rsid w:val="00175C96"/>
    <w:rsid w:val="00176A11"/>
    <w:rsid w:val="00177637"/>
    <w:rsid w:val="0018144C"/>
    <w:rsid w:val="00181603"/>
    <w:rsid w:val="00183764"/>
    <w:rsid w:val="00185BFE"/>
    <w:rsid w:val="00187FE7"/>
    <w:rsid w:val="00190395"/>
    <w:rsid w:val="0019397E"/>
    <w:rsid w:val="00193A66"/>
    <w:rsid w:val="00193E26"/>
    <w:rsid w:val="00196FAE"/>
    <w:rsid w:val="001A0A71"/>
    <w:rsid w:val="001A1031"/>
    <w:rsid w:val="001A1B95"/>
    <w:rsid w:val="001A1C55"/>
    <w:rsid w:val="001A3037"/>
    <w:rsid w:val="001A3827"/>
    <w:rsid w:val="001A471B"/>
    <w:rsid w:val="001A5023"/>
    <w:rsid w:val="001A58AC"/>
    <w:rsid w:val="001A5F8E"/>
    <w:rsid w:val="001A6DAD"/>
    <w:rsid w:val="001B0BA8"/>
    <w:rsid w:val="001B15AA"/>
    <w:rsid w:val="001B203B"/>
    <w:rsid w:val="001B37A7"/>
    <w:rsid w:val="001B453B"/>
    <w:rsid w:val="001B4A8B"/>
    <w:rsid w:val="001B5BA3"/>
    <w:rsid w:val="001B70B1"/>
    <w:rsid w:val="001C034B"/>
    <w:rsid w:val="001C2AA4"/>
    <w:rsid w:val="001C2BE4"/>
    <w:rsid w:val="001C3EDC"/>
    <w:rsid w:val="001C4802"/>
    <w:rsid w:val="001C5217"/>
    <w:rsid w:val="001C59D1"/>
    <w:rsid w:val="001C6882"/>
    <w:rsid w:val="001C6AA7"/>
    <w:rsid w:val="001C71C6"/>
    <w:rsid w:val="001C760F"/>
    <w:rsid w:val="001D57FA"/>
    <w:rsid w:val="001E01EA"/>
    <w:rsid w:val="001E04FB"/>
    <w:rsid w:val="001E278D"/>
    <w:rsid w:val="001E3CA7"/>
    <w:rsid w:val="001E484A"/>
    <w:rsid w:val="001E5422"/>
    <w:rsid w:val="001E6BCA"/>
    <w:rsid w:val="001F0132"/>
    <w:rsid w:val="001F0484"/>
    <w:rsid w:val="001F3651"/>
    <w:rsid w:val="001F3790"/>
    <w:rsid w:val="001F4663"/>
    <w:rsid w:val="001F6598"/>
    <w:rsid w:val="001F6677"/>
    <w:rsid w:val="001F66C2"/>
    <w:rsid w:val="002016D7"/>
    <w:rsid w:val="0020311A"/>
    <w:rsid w:val="00204CF6"/>
    <w:rsid w:val="0020541B"/>
    <w:rsid w:val="00205BE0"/>
    <w:rsid w:val="00210A25"/>
    <w:rsid w:val="002123D0"/>
    <w:rsid w:val="0021270B"/>
    <w:rsid w:val="0021354B"/>
    <w:rsid w:val="00214101"/>
    <w:rsid w:val="002148F1"/>
    <w:rsid w:val="00216311"/>
    <w:rsid w:val="002175A7"/>
    <w:rsid w:val="00217610"/>
    <w:rsid w:val="00220329"/>
    <w:rsid w:val="00220B94"/>
    <w:rsid w:val="00220D99"/>
    <w:rsid w:val="00221344"/>
    <w:rsid w:val="002233E1"/>
    <w:rsid w:val="00223C51"/>
    <w:rsid w:val="0022496A"/>
    <w:rsid w:val="00224B27"/>
    <w:rsid w:val="00226ADF"/>
    <w:rsid w:val="00233DE2"/>
    <w:rsid w:val="002366B5"/>
    <w:rsid w:val="00236B18"/>
    <w:rsid w:val="002415F2"/>
    <w:rsid w:val="00244A1E"/>
    <w:rsid w:val="00246D40"/>
    <w:rsid w:val="002474F1"/>
    <w:rsid w:val="00247C38"/>
    <w:rsid w:val="002536DD"/>
    <w:rsid w:val="00253750"/>
    <w:rsid w:val="00253B02"/>
    <w:rsid w:val="00253E8D"/>
    <w:rsid w:val="00254048"/>
    <w:rsid w:val="00254CB0"/>
    <w:rsid w:val="00257890"/>
    <w:rsid w:val="002578FA"/>
    <w:rsid w:val="00260090"/>
    <w:rsid w:val="00260119"/>
    <w:rsid w:val="00261FCA"/>
    <w:rsid w:val="002621C6"/>
    <w:rsid w:val="00262CF4"/>
    <w:rsid w:val="00264AB4"/>
    <w:rsid w:val="00264D87"/>
    <w:rsid w:val="002671BC"/>
    <w:rsid w:val="00267591"/>
    <w:rsid w:val="0027003C"/>
    <w:rsid w:val="00270093"/>
    <w:rsid w:val="00270BFD"/>
    <w:rsid w:val="00274B47"/>
    <w:rsid w:val="002776FC"/>
    <w:rsid w:val="00281DB9"/>
    <w:rsid w:val="00285401"/>
    <w:rsid w:val="0028570C"/>
    <w:rsid w:val="0029019B"/>
    <w:rsid w:val="002901DE"/>
    <w:rsid w:val="002904D3"/>
    <w:rsid w:val="00292536"/>
    <w:rsid w:val="00293A73"/>
    <w:rsid w:val="00295169"/>
    <w:rsid w:val="002975ED"/>
    <w:rsid w:val="00297A98"/>
    <w:rsid w:val="002A3FF0"/>
    <w:rsid w:val="002A4B7D"/>
    <w:rsid w:val="002A5C18"/>
    <w:rsid w:val="002A6276"/>
    <w:rsid w:val="002A6949"/>
    <w:rsid w:val="002A73EF"/>
    <w:rsid w:val="002B1FCF"/>
    <w:rsid w:val="002B28CD"/>
    <w:rsid w:val="002B64B6"/>
    <w:rsid w:val="002B73A3"/>
    <w:rsid w:val="002B7923"/>
    <w:rsid w:val="002B7993"/>
    <w:rsid w:val="002C0B6D"/>
    <w:rsid w:val="002C111B"/>
    <w:rsid w:val="002C1A0E"/>
    <w:rsid w:val="002C1EDD"/>
    <w:rsid w:val="002C2E66"/>
    <w:rsid w:val="002C3009"/>
    <w:rsid w:val="002C3565"/>
    <w:rsid w:val="002C3798"/>
    <w:rsid w:val="002C3B86"/>
    <w:rsid w:val="002C59F2"/>
    <w:rsid w:val="002C76BA"/>
    <w:rsid w:val="002D0A98"/>
    <w:rsid w:val="002D7CC6"/>
    <w:rsid w:val="002E0AE7"/>
    <w:rsid w:val="002E4639"/>
    <w:rsid w:val="002E4B55"/>
    <w:rsid w:val="002E4E4B"/>
    <w:rsid w:val="002F0DF9"/>
    <w:rsid w:val="002F1FA5"/>
    <w:rsid w:val="002F2C1E"/>
    <w:rsid w:val="002F2E3E"/>
    <w:rsid w:val="002F61B2"/>
    <w:rsid w:val="002F7F21"/>
    <w:rsid w:val="00302268"/>
    <w:rsid w:val="00302B0D"/>
    <w:rsid w:val="0030317E"/>
    <w:rsid w:val="0030399C"/>
    <w:rsid w:val="00303A36"/>
    <w:rsid w:val="00303EBE"/>
    <w:rsid w:val="00303F45"/>
    <w:rsid w:val="00304B64"/>
    <w:rsid w:val="003054D3"/>
    <w:rsid w:val="00305AAB"/>
    <w:rsid w:val="003141B8"/>
    <w:rsid w:val="0031426B"/>
    <w:rsid w:val="00317705"/>
    <w:rsid w:val="00326A99"/>
    <w:rsid w:val="00326E99"/>
    <w:rsid w:val="00327C60"/>
    <w:rsid w:val="00330043"/>
    <w:rsid w:val="00330944"/>
    <w:rsid w:val="003318CA"/>
    <w:rsid w:val="00335532"/>
    <w:rsid w:val="003361A0"/>
    <w:rsid w:val="0034600A"/>
    <w:rsid w:val="00347F65"/>
    <w:rsid w:val="00350359"/>
    <w:rsid w:val="0035261F"/>
    <w:rsid w:val="00354BCA"/>
    <w:rsid w:val="00355696"/>
    <w:rsid w:val="00355F44"/>
    <w:rsid w:val="0035629F"/>
    <w:rsid w:val="0035636E"/>
    <w:rsid w:val="00356ED0"/>
    <w:rsid w:val="00360B1D"/>
    <w:rsid w:val="00360CC2"/>
    <w:rsid w:val="00361269"/>
    <w:rsid w:val="00361E7D"/>
    <w:rsid w:val="00362FA7"/>
    <w:rsid w:val="00363FBE"/>
    <w:rsid w:val="00364D28"/>
    <w:rsid w:val="0036526D"/>
    <w:rsid w:val="00365DE0"/>
    <w:rsid w:val="00366722"/>
    <w:rsid w:val="0036787B"/>
    <w:rsid w:val="00367CA6"/>
    <w:rsid w:val="0037009E"/>
    <w:rsid w:val="003712D2"/>
    <w:rsid w:val="00372840"/>
    <w:rsid w:val="0037299D"/>
    <w:rsid w:val="00374490"/>
    <w:rsid w:val="003750DD"/>
    <w:rsid w:val="00376BD0"/>
    <w:rsid w:val="00381170"/>
    <w:rsid w:val="00383933"/>
    <w:rsid w:val="00384B85"/>
    <w:rsid w:val="00385B81"/>
    <w:rsid w:val="0038762A"/>
    <w:rsid w:val="003911F4"/>
    <w:rsid w:val="003928DF"/>
    <w:rsid w:val="00392C51"/>
    <w:rsid w:val="00394798"/>
    <w:rsid w:val="00395A43"/>
    <w:rsid w:val="003A0EBA"/>
    <w:rsid w:val="003A10D0"/>
    <w:rsid w:val="003A198C"/>
    <w:rsid w:val="003A29E6"/>
    <w:rsid w:val="003A3EF9"/>
    <w:rsid w:val="003A6284"/>
    <w:rsid w:val="003A7CFD"/>
    <w:rsid w:val="003B041D"/>
    <w:rsid w:val="003B1031"/>
    <w:rsid w:val="003B4D20"/>
    <w:rsid w:val="003B7156"/>
    <w:rsid w:val="003C1611"/>
    <w:rsid w:val="003C21C2"/>
    <w:rsid w:val="003C4C76"/>
    <w:rsid w:val="003C6829"/>
    <w:rsid w:val="003C7BB7"/>
    <w:rsid w:val="003D1CD9"/>
    <w:rsid w:val="003D6B72"/>
    <w:rsid w:val="003D710B"/>
    <w:rsid w:val="003D7708"/>
    <w:rsid w:val="003E1596"/>
    <w:rsid w:val="003E1F6A"/>
    <w:rsid w:val="003E30FB"/>
    <w:rsid w:val="003E3804"/>
    <w:rsid w:val="003E40A8"/>
    <w:rsid w:val="003E4716"/>
    <w:rsid w:val="003E6168"/>
    <w:rsid w:val="003E6F99"/>
    <w:rsid w:val="003F1154"/>
    <w:rsid w:val="003F2866"/>
    <w:rsid w:val="003F42C2"/>
    <w:rsid w:val="003F75F5"/>
    <w:rsid w:val="00401338"/>
    <w:rsid w:val="00401658"/>
    <w:rsid w:val="00402358"/>
    <w:rsid w:val="00402639"/>
    <w:rsid w:val="00402C93"/>
    <w:rsid w:val="0040368E"/>
    <w:rsid w:val="00403A6F"/>
    <w:rsid w:val="00404393"/>
    <w:rsid w:val="00404BD6"/>
    <w:rsid w:val="0041361D"/>
    <w:rsid w:val="004177FD"/>
    <w:rsid w:val="00420B5D"/>
    <w:rsid w:val="00421760"/>
    <w:rsid w:val="004228B6"/>
    <w:rsid w:val="0042384E"/>
    <w:rsid w:val="004304DF"/>
    <w:rsid w:val="00430CFD"/>
    <w:rsid w:val="00432D74"/>
    <w:rsid w:val="00434775"/>
    <w:rsid w:val="004348A1"/>
    <w:rsid w:val="00434A4A"/>
    <w:rsid w:val="00437CDB"/>
    <w:rsid w:val="00440648"/>
    <w:rsid w:val="00440991"/>
    <w:rsid w:val="00441D1F"/>
    <w:rsid w:val="00442421"/>
    <w:rsid w:val="00445149"/>
    <w:rsid w:val="004458A0"/>
    <w:rsid w:val="00445981"/>
    <w:rsid w:val="00445999"/>
    <w:rsid w:val="00447DEF"/>
    <w:rsid w:val="00451348"/>
    <w:rsid w:val="00452FF0"/>
    <w:rsid w:val="00453EF9"/>
    <w:rsid w:val="004550CD"/>
    <w:rsid w:val="0045694A"/>
    <w:rsid w:val="00456D8C"/>
    <w:rsid w:val="00457B64"/>
    <w:rsid w:val="00457BB4"/>
    <w:rsid w:val="0046085F"/>
    <w:rsid w:val="00460D61"/>
    <w:rsid w:val="00461321"/>
    <w:rsid w:val="00461618"/>
    <w:rsid w:val="00461CE5"/>
    <w:rsid w:val="0046349F"/>
    <w:rsid w:val="00464092"/>
    <w:rsid w:val="00464DDD"/>
    <w:rsid w:val="00466642"/>
    <w:rsid w:val="00466756"/>
    <w:rsid w:val="0046693D"/>
    <w:rsid w:val="00467393"/>
    <w:rsid w:val="00467B53"/>
    <w:rsid w:val="00467F73"/>
    <w:rsid w:val="00470DA9"/>
    <w:rsid w:val="00473057"/>
    <w:rsid w:val="0047386C"/>
    <w:rsid w:val="00473AF6"/>
    <w:rsid w:val="004742A6"/>
    <w:rsid w:val="00474CAA"/>
    <w:rsid w:val="00476928"/>
    <w:rsid w:val="0048127C"/>
    <w:rsid w:val="00482BA7"/>
    <w:rsid w:val="00482F07"/>
    <w:rsid w:val="00485001"/>
    <w:rsid w:val="0048612D"/>
    <w:rsid w:val="004862C8"/>
    <w:rsid w:val="00487EA2"/>
    <w:rsid w:val="00492A06"/>
    <w:rsid w:val="00496082"/>
    <w:rsid w:val="004970E6"/>
    <w:rsid w:val="004A06BF"/>
    <w:rsid w:val="004A1C55"/>
    <w:rsid w:val="004A2C98"/>
    <w:rsid w:val="004A5745"/>
    <w:rsid w:val="004A76D8"/>
    <w:rsid w:val="004A7853"/>
    <w:rsid w:val="004B060A"/>
    <w:rsid w:val="004B142C"/>
    <w:rsid w:val="004B295D"/>
    <w:rsid w:val="004B297E"/>
    <w:rsid w:val="004B2F0A"/>
    <w:rsid w:val="004B4CF5"/>
    <w:rsid w:val="004B55FA"/>
    <w:rsid w:val="004B593C"/>
    <w:rsid w:val="004B718E"/>
    <w:rsid w:val="004C0BB7"/>
    <w:rsid w:val="004C22E5"/>
    <w:rsid w:val="004C3C44"/>
    <w:rsid w:val="004C3FCD"/>
    <w:rsid w:val="004C4F56"/>
    <w:rsid w:val="004C5895"/>
    <w:rsid w:val="004C7FA3"/>
    <w:rsid w:val="004D20DB"/>
    <w:rsid w:val="004D42EF"/>
    <w:rsid w:val="004D7999"/>
    <w:rsid w:val="004E454E"/>
    <w:rsid w:val="004E5CC1"/>
    <w:rsid w:val="004E5DE6"/>
    <w:rsid w:val="004E711B"/>
    <w:rsid w:val="004F0A6A"/>
    <w:rsid w:val="004F526B"/>
    <w:rsid w:val="004F6446"/>
    <w:rsid w:val="005031D6"/>
    <w:rsid w:val="00510777"/>
    <w:rsid w:val="00511171"/>
    <w:rsid w:val="00511A00"/>
    <w:rsid w:val="00514BD6"/>
    <w:rsid w:val="00514DEA"/>
    <w:rsid w:val="00515681"/>
    <w:rsid w:val="00515A63"/>
    <w:rsid w:val="00516F83"/>
    <w:rsid w:val="005218FE"/>
    <w:rsid w:val="005252CD"/>
    <w:rsid w:val="005274FD"/>
    <w:rsid w:val="0052751D"/>
    <w:rsid w:val="00532042"/>
    <w:rsid w:val="00532DA4"/>
    <w:rsid w:val="00532F9C"/>
    <w:rsid w:val="00533C47"/>
    <w:rsid w:val="00534209"/>
    <w:rsid w:val="005352EB"/>
    <w:rsid w:val="00536675"/>
    <w:rsid w:val="00541FEF"/>
    <w:rsid w:val="00542768"/>
    <w:rsid w:val="00544944"/>
    <w:rsid w:val="00544EA3"/>
    <w:rsid w:val="005453A8"/>
    <w:rsid w:val="005458F2"/>
    <w:rsid w:val="005464DC"/>
    <w:rsid w:val="00547AA7"/>
    <w:rsid w:val="005513A6"/>
    <w:rsid w:val="00553435"/>
    <w:rsid w:val="00555533"/>
    <w:rsid w:val="00555A54"/>
    <w:rsid w:val="00561189"/>
    <w:rsid w:val="00562F9D"/>
    <w:rsid w:val="005633E6"/>
    <w:rsid w:val="00564280"/>
    <w:rsid w:val="00564C14"/>
    <w:rsid w:val="005652B2"/>
    <w:rsid w:val="005654A1"/>
    <w:rsid w:val="00567368"/>
    <w:rsid w:val="005702C4"/>
    <w:rsid w:val="005717FA"/>
    <w:rsid w:val="0057267B"/>
    <w:rsid w:val="00573474"/>
    <w:rsid w:val="00573DBD"/>
    <w:rsid w:val="00576ED4"/>
    <w:rsid w:val="0057723F"/>
    <w:rsid w:val="005774DF"/>
    <w:rsid w:val="00577A02"/>
    <w:rsid w:val="00581246"/>
    <w:rsid w:val="00581744"/>
    <w:rsid w:val="00583560"/>
    <w:rsid w:val="0058393F"/>
    <w:rsid w:val="0058487C"/>
    <w:rsid w:val="00584F35"/>
    <w:rsid w:val="00585C26"/>
    <w:rsid w:val="00585FC2"/>
    <w:rsid w:val="00590D32"/>
    <w:rsid w:val="00594304"/>
    <w:rsid w:val="0059616E"/>
    <w:rsid w:val="005965CC"/>
    <w:rsid w:val="00597B71"/>
    <w:rsid w:val="005A2275"/>
    <w:rsid w:val="005A31EF"/>
    <w:rsid w:val="005A4BA6"/>
    <w:rsid w:val="005A581B"/>
    <w:rsid w:val="005A6646"/>
    <w:rsid w:val="005A6ABD"/>
    <w:rsid w:val="005A71C0"/>
    <w:rsid w:val="005B08BD"/>
    <w:rsid w:val="005B0D29"/>
    <w:rsid w:val="005B1F7E"/>
    <w:rsid w:val="005B26BB"/>
    <w:rsid w:val="005B3884"/>
    <w:rsid w:val="005B3A78"/>
    <w:rsid w:val="005B5419"/>
    <w:rsid w:val="005B6054"/>
    <w:rsid w:val="005B6464"/>
    <w:rsid w:val="005B6876"/>
    <w:rsid w:val="005C0846"/>
    <w:rsid w:val="005C2159"/>
    <w:rsid w:val="005C3A7D"/>
    <w:rsid w:val="005C4D27"/>
    <w:rsid w:val="005C655E"/>
    <w:rsid w:val="005C665B"/>
    <w:rsid w:val="005C7464"/>
    <w:rsid w:val="005C74DF"/>
    <w:rsid w:val="005C7F21"/>
    <w:rsid w:val="005D1C43"/>
    <w:rsid w:val="005D3FE6"/>
    <w:rsid w:val="005D57DD"/>
    <w:rsid w:val="005D7963"/>
    <w:rsid w:val="005D7B4D"/>
    <w:rsid w:val="005E13E1"/>
    <w:rsid w:val="005E2204"/>
    <w:rsid w:val="005E262D"/>
    <w:rsid w:val="005E2B73"/>
    <w:rsid w:val="005E5F23"/>
    <w:rsid w:val="005E6195"/>
    <w:rsid w:val="005E6CA5"/>
    <w:rsid w:val="005E7486"/>
    <w:rsid w:val="005E7E67"/>
    <w:rsid w:val="005F1B31"/>
    <w:rsid w:val="005F22C0"/>
    <w:rsid w:val="005F25EE"/>
    <w:rsid w:val="005F2AC6"/>
    <w:rsid w:val="005F32B6"/>
    <w:rsid w:val="005F3554"/>
    <w:rsid w:val="005F38E5"/>
    <w:rsid w:val="005F3EA9"/>
    <w:rsid w:val="005F3F72"/>
    <w:rsid w:val="005F4F39"/>
    <w:rsid w:val="005F7127"/>
    <w:rsid w:val="005F7A3D"/>
    <w:rsid w:val="005F7D04"/>
    <w:rsid w:val="00600929"/>
    <w:rsid w:val="0060100A"/>
    <w:rsid w:val="006011F3"/>
    <w:rsid w:val="00601C35"/>
    <w:rsid w:val="006027AA"/>
    <w:rsid w:val="00602967"/>
    <w:rsid w:val="00605D85"/>
    <w:rsid w:val="00607757"/>
    <w:rsid w:val="0061014B"/>
    <w:rsid w:val="00610BC9"/>
    <w:rsid w:val="006119DF"/>
    <w:rsid w:val="00614BBB"/>
    <w:rsid w:val="00615F1E"/>
    <w:rsid w:val="006166F0"/>
    <w:rsid w:val="00617B4C"/>
    <w:rsid w:val="006203B6"/>
    <w:rsid w:val="00620ACF"/>
    <w:rsid w:val="00620C94"/>
    <w:rsid w:val="00621BDB"/>
    <w:rsid w:val="00623FDD"/>
    <w:rsid w:val="006256F5"/>
    <w:rsid w:val="0062642E"/>
    <w:rsid w:val="00627DDC"/>
    <w:rsid w:val="00630B62"/>
    <w:rsid w:val="00631E0D"/>
    <w:rsid w:val="00632044"/>
    <w:rsid w:val="00633723"/>
    <w:rsid w:val="00635908"/>
    <w:rsid w:val="00637D56"/>
    <w:rsid w:val="006429D4"/>
    <w:rsid w:val="00642B9D"/>
    <w:rsid w:val="00642ECD"/>
    <w:rsid w:val="006437D6"/>
    <w:rsid w:val="00645389"/>
    <w:rsid w:val="00647032"/>
    <w:rsid w:val="00647357"/>
    <w:rsid w:val="0065059A"/>
    <w:rsid w:val="006511C5"/>
    <w:rsid w:val="00652370"/>
    <w:rsid w:val="006558D0"/>
    <w:rsid w:val="00656AA4"/>
    <w:rsid w:val="006635F7"/>
    <w:rsid w:val="0066398C"/>
    <w:rsid w:val="006644FF"/>
    <w:rsid w:val="0066478E"/>
    <w:rsid w:val="00664FD5"/>
    <w:rsid w:val="00665386"/>
    <w:rsid w:val="00666B54"/>
    <w:rsid w:val="00666C76"/>
    <w:rsid w:val="00667023"/>
    <w:rsid w:val="006676DA"/>
    <w:rsid w:val="00667C07"/>
    <w:rsid w:val="00671A6D"/>
    <w:rsid w:val="006722CF"/>
    <w:rsid w:val="0067458B"/>
    <w:rsid w:val="006761F0"/>
    <w:rsid w:val="006809C1"/>
    <w:rsid w:val="00681ADC"/>
    <w:rsid w:val="006823E1"/>
    <w:rsid w:val="00684217"/>
    <w:rsid w:val="00684571"/>
    <w:rsid w:val="00685FF7"/>
    <w:rsid w:val="00686DEE"/>
    <w:rsid w:val="0068781C"/>
    <w:rsid w:val="00690A22"/>
    <w:rsid w:val="00691D6E"/>
    <w:rsid w:val="0069349D"/>
    <w:rsid w:val="006957F7"/>
    <w:rsid w:val="00695B61"/>
    <w:rsid w:val="006A0603"/>
    <w:rsid w:val="006A0BC2"/>
    <w:rsid w:val="006A0CD9"/>
    <w:rsid w:val="006A1524"/>
    <w:rsid w:val="006A1B2F"/>
    <w:rsid w:val="006A293F"/>
    <w:rsid w:val="006A2A72"/>
    <w:rsid w:val="006A2F97"/>
    <w:rsid w:val="006A3EF3"/>
    <w:rsid w:val="006A6E6A"/>
    <w:rsid w:val="006B1F42"/>
    <w:rsid w:val="006B234E"/>
    <w:rsid w:val="006B2517"/>
    <w:rsid w:val="006B718D"/>
    <w:rsid w:val="006C0E84"/>
    <w:rsid w:val="006C34E8"/>
    <w:rsid w:val="006C4697"/>
    <w:rsid w:val="006C479B"/>
    <w:rsid w:val="006C5B05"/>
    <w:rsid w:val="006C6BD8"/>
    <w:rsid w:val="006C7A6C"/>
    <w:rsid w:val="006D0B8E"/>
    <w:rsid w:val="006D2CC9"/>
    <w:rsid w:val="006D38CF"/>
    <w:rsid w:val="006D4B0A"/>
    <w:rsid w:val="006D55F3"/>
    <w:rsid w:val="006D5AC8"/>
    <w:rsid w:val="006D66A7"/>
    <w:rsid w:val="006D762D"/>
    <w:rsid w:val="006E04F1"/>
    <w:rsid w:val="006E0EBE"/>
    <w:rsid w:val="006E2396"/>
    <w:rsid w:val="006F05AB"/>
    <w:rsid w:val="006F0D49"/>
    <w:rsid w:val="006F0E0C"/>
    <w:rsid w:val="006F357D"/>
    <w:rsid w:val="006F459F"/>
    <w:rsid w:val="006F4E89"/>
    <w:rsid w:val="006F6ED4"/>
    <w:rsid w:val="00704DA4"/>
    <w:rsid w:val="00705690"/>
    <w:rsid w:val="0070719E"/>
    <w:rsid w:val="007074F0"/>
    <w:rsid w:val="00710D7B"/>
    <w:rsid w:val="00710FE5"/>
    <w:rsid w:val="0071272B"/>
    <w:rsid w:val="007135E2"/>
    <w:rsid w:val="00714336"/>
    <w:rsid w:val="00714D44"/>
    <w:rsid w:val="007154BB"/>
    <w:rsid w:val="007162EE"/>
    <w:rsid w:val="0071657B"/>
    <w:rsid w:val="00717F14"/>
    <w:rsid w:val="00722400"/>
    <w:rsid w:val="00722F2E"/>
    <w:rsid w:val="007232F7"/>
    <w:rsid w:val="007233D5"/>
    <w:rsid w:val="00724407"/>
    <w:rsid w:val="007277C0"/>
    <w:rsid w:val="00727A80"/>
    <w:rsid w:val="00730443"/>
    <w:rsid w:val="00730C4B"/>
    <w:rsid w:val="00731D34"/>
    <w:rsid w:val="00732133"/>
    <w:rsid w:val="007322DC"/>
    <w:rsid w:val="00732353"/>
    <w:rsid w:val="00733587"/>
    <w:rsid w:val="007348FF"/>
    <w:rsid w:val="00734C10"/>
    <w:rsid w:val="00734F10"/>
    <w:rsid w:val="00736427"/>
    <w:rsid w:val="007369AD"/>
    <w:rsid w:val="007405B6"/>
    <w:rsid w:val="00740BAD"/>
    <w:rsid w:val="00740EAF"/>
    <w:rsid w:val="0074233B"/>
    <w:rsid w:val="0074294D"/>
    <w:rsid w:val="007434C0"/>
    <w:rsid w:val="00744238"/>
    <w:rsid w:val="00744C0E"/>
    <w:rsid w:val="007457BA"/>
    <w:rsid w:val="00745903"/>
    <w:rsid w:val="0074659C"/>
    <w:rsid w:val="00747AE8"/>
    <w:rsid w:val="00751B14"/>
    <w:rsid w:val="0075220D"/>
    <w:rsid w:val="0075400A"/>
    <w:rsid w:val="0075432B"/>
    <w:rsid w:val="00754FAA"/>
    <w:rsid w:val="00757547"/>
    <w:rsid w:val="00757694"/>
    <w:rsid w:val="00760398"/>
    <w:rsid w:val="00764753"/>
    <w:rsid w:val="007665C6"/>
    <w:rsid w:val="00767693"/>
    <w:rsid w:val="00767774"/>
    <w:rsid w:val="00767D56"/>
    <w:rsid w:val="0077135F"/>
    <w:rsid w:val="0077261D"/>
    <w:rsid w:val="00772E37"/>
    <w:rsid w:val="007737E4"/>
    <w:rsid w:val="007756D7"/>
    <w:rsid w:val="00775A35"/>
    <w:rsid w:val="0078087C"/>
    <w:rsid w:val="00781245"/>
    <w:rsid w:val="00782D30"/>
    <w:rsid w:val="00784C39"/>
    <w:rsid w:val="007850F9"/>
    <w:rsid w:val="0078556E"/>
    <w:rsid w:val="00785B4E"/>
    <w:rsid w:val="0078629C"/>
    <w:rsid w:val="00787B3B"/>
    <w:rsid w:val="0079218D"/>
    <w:rsid w:val="007933BA"/>
    <w:rsid w:val="00794190"/>
    <w:rsid w:val="00794914"/>
    <w:rsid w:val="00795F35"/>
    <w:rsid w:val="00795FA7"/>
    <w:rsid w:val="0079690C"/>
    <w:rsid w:val="007A07F3"/>
    <w:rsid w:val="007A18A3"/>
    <w:rsid w:val="007A3234"/>
    <w:rsid w:val="007A360C"/>
    <w:rsid w:val="007A3E07"/>
    <w:rsid w:val="007A4A2C"/>
    <w:rsid w:val="007A69AD"/>
    <w:rsid w:val="007A7927"/>
    <w:rsid w:val="007B08AB"/>
    <w:rsid w:val="007B2DCB"/>
    <w:rsid w:val="007B2F54"/>
    <w:rsid w:val="007B56BB"/>
    <w:rsid w:val="007B634A"/>
    <w:rsid w:val="007B685D"/>
    <w:rsid w:val="007C06D8"/>
    <w:rsid w:val="007C0A1C"/>
    <w:rsid w:val="007C1E8C"/>
    <w:rsid w:val="007C27BA"/>
    <w:rsid w:val="007C3AB6"/>
    <w:rsid w:val="007C4C31"/>
    <w:rsid w:val="007C664E"/>
    <w:rsid w:val="007C76B4"/>
    <w:rsid w:val="007C7B89"/>
    <w:rsid w:val="007D0A6B"/>
    <w:rsid w:val="007D1192"/>
    <w:rsid w:val="007D1469"/>
    <w:rsid w:val="007D16FC"/>
    <w:rsid w:val="007D1F0D"/>
    <w:rsid w:val="007D2633"/>
    <w:rsid w:val="007D2CA7"/>
    <w:rsid w:val="007D30D2"/>
    <w:rsid w:val="007D356C"/>
    <w:rsid w:val="007D7D3C"/>
    <w:rsid w:val="007E12AB"/>
    <w:rsid w:val="007E16E5"/>
    <w:rsid w:val="007E61B1"/>
    <w:rsid w:val="007E62AB"/>
    <w:rsid w:val="007E6B53"/>
    <w:rsid w:val="007E70D3"/>
    <w:rsid w:val="007F126D"/>
    <w:rsid w:val="007F1B41"/>
    <w:rsid w:val="007F40A1"/>
    <w:rsid w:val="007F5E4B"/>
    <w:rsid w:val="007F651A"/>
    <w:rsid w:val="007F7882"/>
    <w:rsid w:val="00802D39"/>
    <w:rsid w:val="00802E11"/>
    <w:rsid w:val="00802EBC"/>
    <w:rsid w:val="008033AF"/>
    <w:rsid w:val="0080707B"/>
    <w:rsid w:val="00811A28"/>
    <w:rsid w:val="00811F18"/>
    <w:rsid w:val="008132F9"/>
    <w:rsid w:val="00817A9A"/>
    <w:rsid w:val="00817CA9"/>
    <w:rsid w:val="00820029"/>
    <w:rsid w:val="00822053"/>
    <w:rsid w:val="00822926"/>
    <w:rsid w:val="008230B0"/>
    <w:rsid w:val="00825F7D"/>
    <w:rsid w:val="00834313"/>
    <w:rsid w:val="00835130"/>
    <w:rsid w:val="00837A36"/>
    <w:rsid w:val="00837CC2"/>
    <w:rsid w:val="00837E12"/>
    <w:rsid w:val="00843EF2"/>
    <w:rsid w:val="008444A9"/>
    <w:rsid w:val="00844837"/>
    <w:rsid w:val="008470DD"/>
    <w:rsid w:val="0084753C"/>
    <w:rsid w:val="00847CE1"/>
    <w:rsid w:val="00851288"/>
    <w:rsid w:val="00851D28"/>
    <w:rsid w:val="0085271E"/>
    <w:rsid w:val="008537D2"/>
    <w:rsid w:val="008541EF"/>
    <w:rsid w:val="008550FA"/>
    <w:rsid w:val="00856916"/>
    <w:rsid w:val="008577F1"/>
    <w:rsid w:val="00857DE1"/>
    <w:rsid w:val="008608D8"/>
    <w:rsid w:val="00860F50"/>
    <w:rsid w:val="00862A0F"/>
    <w:rsid w:val="00862B0A"/>
    <w:rsid w:val="00862B80"/>
    <w:rsid w:val="00864224"/>
    <w:rsid w:val="00865561"/>
    <w:rsid w:val="0086767F"/>
    <w:rsid w:val="00870206"/>
    <w:rsid w:val="00870EDD"/>
    <w:rsid w:val="0087139D"/>
    <w:rsid w:val="00871583"/>
    <w:rsid w:val="00871CCD"/>
    <w:rsid w:val="00872195"/>
    <w:rsid w:val="008732F0"/>
    <w:rsid w:val="008733CB"/>
    <w:rsid w:val="00873A8B"/>
    <w:rsid w:val="00874C70"/>
    <w:rsid w:val="00874D26"/>
    <w:rsid w:val="00875823"/>
    <w:rsid w:val="00876A8C"/>
    <w:rsid w:val="00877AA1"/>
    <w:rsid w:val="008806CF"/>
    <w:rsid w:val="008849BD"/>
    <w:rsid w:val="00886C2C"/>
    <w:rsid w:val="00887A42"/>
    <w:rsid w:val="00890236"/>
    <w:rsid w:val="008907AC"/>
    <w:rsid w:val="008910F0"/>
    <w:rsid w:val="00891F5D"/>
    <w:rsid w:val="008926A4"/>
    <w:rsid w:val="00894601"/>
    <w:rsid w:val="00896070"/>
    <w:rsid w:val="00896746"/>
    <w:rsid w:val="008A0A86"/>
    <w:rsid w:val="008A20B1"/>
    <w:rsid w:val="008A2224"/>
    <w:rsid w:val="008A33F0"/>
    <w:rsid w:val="008A396E"/>
    <w:rsid w:val="008A3EF8"/>
    <w:rsid w:val="008A47AB"/>
    <w:rsid w:val="008A5301"/>
    <w:rsid w:val="008A60FA"/>
    <w:rsid w:val="008B12CB"/>
    <w:rsid w:val="008B1816"/>
    <w:rsid w:val="008B1AC4"/>
    <w:rsid w:val="008B1DCE"/>
    <w:rsid w:val="008B360B"/>
    <w:rsid w:val="008B53DD"/>
    <w:rsid w:val="008B583E"/>
    <w:rsid w:val="008C075D"/>
    <w:rsid w:val="008C10E8"/>
    <w:rsid w:val="008C449F"/>
    <w:rsid w:val="008C6931"/>
    <w:rsid w:val="008C6F83"/>
    <w:rsid w:val="008D0E58"/>
    <w:rsid w:val="008D2ADE"/>
    <w:rsid w:val="008D4B1C"/>
    <w:rsid w:val="008D4FBC"/>
    <w:rsid w:val="008D54E8"/>
    <w:rsid w:val="008D5C72"/>
    <w:rsid w:val="008D61B8"/>
    <w:rsid w:val="008D6295"/>
    <w:rsid w:val="008D6383"/>
    <w:rsid w:val="008D65BE"/>
    <w:rsid w:val="008E0308"/>
    <w:rsid w:val="008E0B88"/>
    <w:rsid w:val="008E0BDE"/>
    <w:rsid w:val="008E12E5"/>
    <w:rsid w:val="008E1ED5"/>
    <w:rsid w:val="008E2270"/>
    <w:rsid w:val="008E29F5"/>
    <w:rsid w:val="008E2AB2"/>
    <w:rsid w:val="008E497B"/>
    <w:rsid w:val="008E62C3"/>
    <w:rsid w:val="008F0EE1"/>
    <w:rsid w:val="008F2AAF"/>
    <w:rsid w:val="008F4412"/>
    <w:rsid w:val="008F57EC"/>
    <w:rsid w:val="008F6734"/>
    <w:rsid w:val="0090211B"/>
    <w:rsid w:val="0090353E"/>
    <w:rsid w:val="00903DC7"/>
    <w:rsid w:val="00904125"/>
    <w:rsid w:val="009057C5"/>
    <w:rsid w:val="00910E67"/>
    <w:rsid w:val="00911C7D"/>
    <w:rsid w:val="00911EA1"/>
    <w:rsid w:val="00912DEA"/>
    <w:rsid w:val="009141A3"/>
    <w:rsid w:val="00914C76"/>
    <w:rsid w:val="0091708B"/>
    <w:rsid w:val="0092100D"/>
    <w:rsid w:val="009236E5"/>
    <w:rsid w:val="009260F2"/>
    <w:rsid w:val="00926EE9"/>
    <w:rsid w:val="00927F65"/>
    <w:rsid w:val="00931956"/>
    <w:rsid w:val="0093236C"/>
    <w:rsid w:val="009324A9"/>
    <w:rsid w:val="0093483D"/>
    <w:rsid w:val="00934EEE"/>
    <w:rsid w:val="009376EC"/>
    <w:rsid w:val="00937873"/>
    <w:rsid w:val="00940225"/>
    <w:rsid w:val="00941CE2"/>
    <w:rsid w:val="00942AC0"/>
    <w:rsid w:val="00952CF3"/>
    <w:rsid w:val="0095397E"/>
    <w:rsid w:val="009603C2"/>
    <w:rsid w:val="0096526C"/>
    <w:rsid w:val="00965874"/>
    <w:rsid w:val="00966707"/>
    <w:rsid w:val="00967C11"/>
    <w:rsid w:val="00970ED1"/>
    <w:rsid w:val="00972BF9"/>
    <w:rsid w:val="00974FE0"/>
    <w:rsid w:val="009759A5"/>
    <w:rsid w:val="00981CF6"/>
    <w:rsid w:val="00981E52"/>
    <w:rsid w:val="00983E04"/>
    <w:rsid w:val="0098509E"/>
    <w:rsid w:val="009856C1"/>
    <w:rsid w:val="00990ECF"/>
    <w:rsid w:val="00991612"/>
    <w:rsid w:val="0099230D"/>
    <w:rsid w:val="0099237B"/>
    <w:rsid w:val="0099352B"/>
    <w:rsid w:val="0099456A"/>
    <w:rsid w:val="00994DDB"/>
    <w:rsid w:val="00995705"/>
    <w:rsid w:val="00995F61"/>
    <w:rsid w:val="009973BF"/>
    <w:rsid w:val="009A28DB"/>
    <w:rsid w:val="009A383D"/>
    <w:rsid w:val="009A5DDC"/>
    <w:rsid w:val="009A7233"/>
    <w:rsid w:val="009A743A"/>
    <w:rsid w:val="009B0B1E"/>
    <w:rsid w:val="009B1D7A"/>
    <w:rsid w:val="009B2006"/>
    <w:rsid w:val="009B2380"/>
    <w:rsid w:val="009B24EA"/>
    <w:rsid w:val="009B3008"/>
    <w:rsid w:val="009B3F8A"/>
    <w:rsid w:val="009B494F"/>
    <w:rsid w:val="009B4F41"/>
    <w:rsid w:val="009B6782"/>
    <w:rsid w:val="009B7351"/>
    <w:rsid w:val="009C027F"/>
    <w:rsid w:val="009C34C4"/>
    <w:rsid w:val="009C3697"/>
    <w:rsid w:val="009C37BF"/>
    <w:rsid w:val="009C5A9C"/>
    <w:rsid w:val="009C7552"/>
    <w:rsid w:val="009C75A9"/>
    <w:rsid w:val="009D1549"/>
    <w:rsid w:val="009D2AB0"/>
    <w:rsid w:val="009D663A"/>
    <w:rsid w:val="009D6ED8"/>
    <w:rsid w:val="009E2908"/>
    <w:rsid w:val="009E2DD3"/>
    <w:rsid w:val="009E3210"/>
    <w:rsid w:val="009F4F71"/>
    <w:rsid w:val="009F52E5"/>
    <w:rsid w:val="009F7BF8"/>
    <w:rsid w:val="00A009CA"/>
    <w:rsid w:val="00A00AD3"/>
    <w:rsid w:val="00A017ED"/>
    <w:rsid w:val="00A01AE7"/>
    <w:rsid w:val="00A02386"/>
    <w:rsid w:val="00A03A5E"/>
    <w:rsid w:val="00A03C90"/>
    <w:rsid w:val="00A06809"/>
    <w:rsid w:val="00A07F90"/>
    <w:rsid w:val="00A10579"/>
    <w:rsid w:val="00A10668"/>
    <w:rsid w:val="00A11798"/>
    <w:rsid w:val="00A122AA"/>
    <w:rsid w:val="00A136B5"/>
    <w:rsid w:val="00A13C01"/>
    <w:rsid w:val="00A13C3B"/>
    <w:rsid w:val="00A16DAD"/>
    <w:rsid w:val="00A17DC0"/>
    <w:rsid w:val="00A2006F"/>
    <w:rsid w:val="00A2031A"/>
    <w:rsid w:val="00A21C9E"/>
    <w:rsid w:val="00A22352"/>
    <w:rsid w:val="00A22991"/>
    <w:rsid w:val="00A22B8F"/>
    <w:rsid w:val="00A23368"/>
    <w:rsid w:val="00A26CD0"/>
    <w:rsid w:val="00A30D93"/>
    <w:rsid w:val="00A311A1"/>
    <w:rsid w:val="00A319FF"/>
    <w:rsid w:val="00A31CA5"/>
    <w:rsid w:val="00A31FF2"/>
    <w:rsid w:val="00A33148"/>
    <w:rsid w:val="00A343F5"/>
    <w:rsid w:val="00A365EE"/>
    <w:rsid w:val="00A37D44"/>
    <w:rsid w:val="00A4096F"/>
    <w:rsid w:val="00A41D52"/>
    <w:rsid w:val="00A430AA"/>
    <w:rsid w:val="00A455BD"/>
    <w:rsid w:val="00A46726"/>
    <w:rsid w:val="00A46ACF"/>
    <w:rsid w:val="00A47271"/>
    <w:rsid w:val="00A4750C"/>
    <w:rsid w:val="00A47FB6"/>
    <w:rsid w:val="00A54DC2"/>
    <w:rsid w:val="00A57D5A"/>
    <w:rsid w:val="00A61281"/>
    <w:rsid w:val="00A61383"/>
    <w:rsid w:val="00A6428E"/>
    <w:rsid w:val="00A6735A"/>
    <w:rsid w:val="00A7586C"/>
    <w:rsid w:val="00A77F47"/>
    <w:rsid w:val="00A80D18"/>
    <w:rsid w:val="00A81824"/>
    <w:rsid w:val="00A8297D"/>
    <w:rsid w:val="00A83EC9"/>
    <w:rsid w:val="00A9367C"/>
    <w:rsid w:val="00A939BD"/>
    <w:rsid w:val="00A94462"/>
    <w:rsid w:val="00A94D00"/>
    <w:rsid w:val="00A96311"/>
    <w:rsid w:val="00AA0E46"/>
    <w:rsid w:val="00AA1951"/>
    <w:rsid w:val="00AA274C"/>
    <w:rsid w:val="00AA2EF8"/>
    <w:rsid w:val="00AA3A3B"/>
    <w:rsid w:val="00AA7DCD"/>
    <w:rsid w:val="00AB1472"/>
    <w:rsid w:val="00AB1675"/>
    <w:rsid w:val="00AB1FA3"/>
    <w:rsid w:val="00AB5BFF"/>
    <w:rsid w:val="00AB7CE5"/>
    <w:rsid w:val="00AC007A"/>
    <w:rsid w:val="00AC01E2"/>
    <w:rsid w:val="00AC18A8"/>
    <w:rsid w:val="00AC1E64"/>
    <w:rsid w:val="00AC40B8"/>
    <w:rsid w:val="00AC62C0"/>
    <w:rsid w:val="00AC636D"/>
    <w:rsid w:val="00AC78D0"/>
    <w:rsid w:val="00AD3702"/>
    <w:rsid w:val="00AD3C95"/>
    <w:rsid w:val="00AD5417"/>
    <w:rsid w:val="00AD6038"/>
    <w:rsid w:val="00AE019C"/>
    <w:rsid w:val="00AE043F"/>
    <w:rsid w:val="00AE16F8"/>
    <w:rsid w:val="00AE4256"/>
    <w:rsid w:val="00AE4EE4"/>
    <w:rsid w:val="00AE62A3"/>
    <w:rsid w:val="00AE6979"/>
    <w:rsid w:val="00AF0215"/>
    <w:rsid w:val="00AF024C"/>
    <w:rsid w:val="00AF434D"/>
    <w:rsid w:val="00AF6B6A"/>
    <w:rsid w:val="00B0224D"/>
    <w:rsid w:val="00B041AB"/>
    <w:rsid w:val="00B0539B"/>
    <w:rsid w:val="00B10396"/>
    <w:rsid w:val="00B1065A"/>
    <w:rsid w:val="00B11CBF"/>
    <w:rsid w:val="00B14750"/>
    <w:rsid w:val="00B160DE"/>
    <w:rsid w:val="00B200C4"/>
    <w:rsid w:val="00B20316"/>
    <w:rsid w:val="00B217FF"/>
    <w:rsid w:val="00B24516"/>
    <w:rsid w:val="00B257C7"/>
    <w:rsid w:val="00B25A36"/>
    <w:rsid w:val="00B25A75"/>
    <w:rsid w:val="00B25C67"/>
    <w:rsid w:val="00B30C99"/>
    <w:rsid w:val="00B30F93"/>
    <w:rsid w:val="00B340B5"/>
    <w:rsid w:val="00B343CF"/>
    <w:rsid w:val="00B36372"/>
    <w:rsid w:val="00B36A64"/>
    <w:rsid w:val="00B37731"/>
    <w:rsid w:val="00B400E1"/>
    <w:rsid w:val="00B42220"/>
    <w:rsid w:val="00B42513"/>
    <w:rsid w:val="00B459F7"/>
    <w:rsid w:val="00B46854"/>
    <w:rsid w:val="00B50ED2"/>
    <w:rsid w:val="00B52199"/>
    <w:rsid w:val="00B5225B"/>
    <w:rsid w:val="00B52373"/>
    <w:rsid w:val="00B54155"/>
    <w:rsid w:val="00B54430"/>
    <w:rsid w:val="00B54F43"/>
    <w:rsid w:val="00B554B8"/>
    <w:rsid w:val="00B56188"/>
    <w:rsid w:val="00B56BCE"/>
    <w:rsid w:val="00B57C53"/>
    <w:rsid w:val="00B6240D"/>
    <w:rsid w:val="00B6792F"/>
    <w:rsid w:val="00B712B6"/>
    <w:rsid w:val="00B71B95"/>
    <w:rsid w:val="00B73DD4"/>
    <w:rsid w:val="00B750F3"/>
    <w:rsid w:val="00B76370"/>
    <w:rsid w:val="00B767ED"/>
    <w:rsid w:val="00B77CFB"/>
    <w:rsid w:val="00B81C8A"/>
    <w:rsid w:val="00B8375E"/>
    <w:rsid w:val="00B83DD7"/>
    <w:rsid w:val="00B87111"/>
    <w:rsid w:val="00B90A04"/>
    <w:rsid w:val="00B91540"/>
    <w:rsid w:val="00B9166F"/>
    <w:rsid w:val="00B919F2"/>
    <w:rsid w:val="00B93A34"/>
    <w:rsid w:val="00B93D89"/>
    <w:rsid w:val="00B96487"/>
    <w:rsid w:val="00B967D7"/>
    <w:rsid w:val="00BA1EB5"/>
    <w:rsid w:val="00BA2BD6"/>
    <w:rsid w:val="00BA792E"/>
    <w:rsid w:val="00BB02CA"/>
    <w:rsid w:val="00BB0D1D"/>
    <w:rsid w:val="00BB2D4B"/>
    <w:rsid w:val="00BB3142"/>
    <w:rsid w:val="00BB38B3"/>
    <w:rsid w:val="00BB41D1"/>
    <w:rsid w:val="00BB4705"/>
    <w:rsid w:val="00BB5728"/>
    <w:rsid w:val="00BB5BF4"/>
    <w:rsid w:val="00BB62E5"/>
    <w:rsid w:val="00BB7C31"/>
    <w:rsid w:val="00BC0BDF"/>
    <w:rsid w:val="00BC28C0"/>
    <w:rsid w:val="00BC2F56"/>
    <w:rsid w:val="00BC3182"/>
    <w:rsid w:val="00BC5688"/>
    <w:rsid w:val="00BC6A93"/>
    <w:rsid w:val="00BD07F8"/>
    <w:rsid w:val="00BD34C0"/>
    <w:rsid w:val="00BD38E4"/>
    <w:rsid w:val="00BD4A31"/>
    <w:rsid w:val="00BD4C23"/>
    <w:rsid w:val="00BD4DA9"/>
    <w:rsid w:val="00BD5F7C"/>
    <w:rsid w:val="00BD5F83"/>
    <w:rsid w:val="00BD6796"/>
    <w:rsid w:val="00BD6CE3"/>
    <w:rsid w:val="00BE1340"/>
    <w:rsid w:val="00BE352B"/>
    <w:rsid w:val="00BE3AB0"/>
    <w:rsid w:val="00BE488A"/>
    <w:rsid w:val="00BE489D"/>
    <w:rsid w:val="00BE5970"/>
    <w:rsid w:val="00BE6D3D"/>
    <w:rsid w:val="00BE7368"/>
    <w:rsid w:val="00BF01EB"/>
    <w:rsid w:val="00BF1D0D"/>
    <w:rsid w:val="00BF2583"/>
    <w:rsid w:val="00BF288A"/>
    <w:rsid w:val="00BF308B"/>
    <w:rsid w:val="00BF357E"/>
    <w:rsid w:val="00BF4ED0"/>
    <w:rsid w:val="00BF524F"/>
    <w:rsid w:val="00BF589F"/>
    <w:rsid w:val="00BF68C1"/>
    <w:rsid w:val="00C012E2"/>
    <w:rsid w:val="00C02EFF"/>
    <w:rsid w:val="00C0305C"/>
    <w:rsid w:val="00C04971"/>
    <w:rsid w:val="00C05422"/>
    <w:rsid w:val="00C05C9E"/>
    <w:rsid w:val="00C064AC"/>
    <w:rsid w:val="00C0704E"/>
    <w:rsid w:val="00C0718D"/>
    <w:rsid w:val="00C0752F"/>
    <w:rsid w:val="00C118B6"/>
    <w:rsid w:val="00C140E3"/>
    <w:rsid w:val="00C151EB"/>
    <w:rsid w:val="00C156C0"/>
    <w:rsid w:val="00C15F55"/>
    <w:rsid w:val="00C2088E"/>
    <w:rsid w:val="00C20FF9"/>
    <w:rsid w:val="00C21D2B"/>
    <w:rsid w:val="00C21E52"/>
    <w:rsid w:val="00C23745"/>
    <w:rsid w:val="00C238CA"/>
    <w:rsid w:val="00C24256"/>
    <w:rsid w:val="00C251E2"/>
    <w:rsid w:val="00C25288"/>
    <w:rsid w:val="00C25789"/>
    <w:rsid w:val="00C25BC2"/>
    <w:rsid w:val="00C26552"/>
    <w:rsid w:val="00C27F5C"/>
    <w:rsid w:val="00C27FAF"/>
    <w:rsid w:val="00C30090"/>
    <w:rsid w:val="00C30CF7"/>
    <w:rsid w:val="00C3373A"/>
    <w:rsid w:val="00C37901"/>
    <w:rsid w:val="00C40063"/>
    <w:rsid w:val="00C4081C"/>
    <w:rsid w:val="00C423BC"/>
    <w:rsid w:val="00C42CB5"/>
    <w:rsid w:val="00C43153"/>
    <w:rsid w:val="00C438E5"/>
    <w:rsid w:val="00C4497A"/>
    <w:rsid w:val="00C44B1F"/>
    <w:rsid w:val="00C45A8F"/>
    <w:rsid w:val="00C45F4D"/>
    <w:rsid w:val="00C46663"/>
    <w:rsid w:val="00C47324"/>
    <w:rsid w:val="00C47952"/>
    <w:rsid w:val="00C507A8"/>
    <w:rsid w:val="00C5256B"/>
    <w:rsid w:val="00C53CD7"/>
    <w:rsid w:val="00C53E1B"/>
    <w:rsid w:val="00C54330"/>
    <w:rsid w:val="00C56099"/>
    <w:rsid w:val="00C575C7"/>
    <w:rsid w:val="00C60451"/>
    <w:rsid w:val="00C6368C"/>
    <w:rsid w:val="00C64883"/>
    <w:rsid w:val="00C64E09"/>
    <w:rsid w:val="00C6553A"/>
    <w:rsid w:val="00C6755C"/>
    <w:rsid w:val="00C70B3E"/>
    <w:rsid w:val="00C714CC"/>
    <w:rsid w:val="00C72855"/>
    <w:rsid w:val="00C72BF3"/>
    <w:rsid w:val="00C73D16"/>
    <w:rsid w:val="00C75A17"/>
    <w:rsid w:val="00C75CA9"/>
    <w:rsid w:val="00C76422"/>
    <w:rsid w:val="00C82820"/>
    <w:rsid w:val="00C84352"/>
    <w:rsid w:val="00C85B3F"/>
    <w:rsid w:val="00C86745"/>
    <w:rsid w:val="00C86797"/>
    <w:rsid w:val="00C87100"/>
    <w:rsid w:val="00C874BA"/>
    <w:rsid w:val="00C90CC9"/>
    <w:rsid w:val="00C91477"/>
    <w:rsid w:val="00C92777"/>
    <w:rsid w:val="00C938CE"/>
    <w:rsid w:val="00CA0D09"/>
    <w:rsid w:val="00CA271B"/>
    <w:rsid w:val="00CA2DA3"/>
    <w:rsid w:val="00CA5169"/>
    <w:rsid w:val="00CA6535"/>
    <w:rsid w:val="00CA6641"/>
    <w:rsid w:val="00CB19FB"/>
    <w:rsid w:val="00CB2449"/>
    <w:rsid w:val="00CB3101"/>
    <w:rsid w:val="00CB55A7"/>
    <w:rsid w:val="00CB735A"/>
    <w:rsid w:val="00CC0DC2"/>
    <w:rsid w:val="00CC12C2"/>
    <w:rsid w:val="00CC1F7D"/>
    <w:rsid w:val="00CC36B0"/>
    <w:rsid w:val="00CC3F24"/>
    <w:rsid w:val="00CC4467"/>
    <w:rsid w:val="00CC5370"/>
    <w:rsid w:val="00CC63A3"/>
    <w:rsid w:val="00CC767F"/>
    <w:rsid w:val="00CC78A4"/>
    <w:rsid w:val="00CC7908"/>
    <w:rsid w:val="00CC7BB2"/>
    <w:rsid w:val="00CD04DA"/>
    <w:rsid w:val="00CD105F"/>
    <w:rsid w:val="00CD3B54"/>
    <w:rsid w:val="00CD3BF5"/>
    <w:rsid w:val="00CD4BBE"/>
    <w:rsid w:val="00CD5509"/>
    <w:rsid w:val="00CD6D17"/>
    <w:rsid w:val="00CD736C"/>
    <w:rsid w:val="00CD7BF1"/>
    <w:rsid w:val="00CE0EA9"/>
    <w:rsid w:val="00CE1EE0"/>
    <w:rsid w:val="00CE4550"/>
    <w:rsid w:val="00CF0284"/>
    <w:rsid w:val="00CF0C5F"/>
    <w:rsid w:val="00CF2D4B"/>
    <w:rsid w:val="00CF7070"/>
    <w:rsid w:val="00D00E57"/>
    <w:rsid w:val="00D027A9"/>
    <w:rsid w:val="00D03D56"/>
    <w:rsid w:val="00D06974"/>
    <w:rsid w:val="00D10361"/>
    <w:rsid w:val="00D1097D"/>
    <w:rsid w:val="00D12104"/>
    <w:rsid w:val="00D15A5B"/>
    <w:rsid w:val="00D16564"/>
    <w:rsid w:val="00D166EC"/>
    <w:rsid w:val="00D217FA"/>
    <w:rsid w:val="00D21F9E"/>
    <w:rsid w:val="00D21FCA"/>
    <w:rsid w:val="00D22AC1"/>
    <w:rsid w:val="00D22F5F"/>
    <w:rsid w:val="00D23535"/>
    <w:rsid w:val="00D2525E"/>
    <w:rsid w:val="00D32F12"/>
    <w:rsid w:val="00D340A1"/>
    <w:rsid w:val="00D348C4"/>
    <w:rsid w:val="00D41CE1"/>
    <w:rsid w:val="00D428F0"/>
    <w:rsid w:val="00D42D79"/>
    <w:rsid w:val="00D44B25"/>
    <w:rsid w:val="00D46088"/>
    <w:rsid w:val="00D46E9C"/>
    <w:rsid w:val="00D477D5"/>
    <w:rsid w:val="00D47A92"/>
    <w:rsid w:val="00D51B16"/>
    <w:rsid w:val="00D56A07"/>
    <w:rsid w:val="00D56D87"/>
    <w:rsid w:val="00D604E1"/>
    <w:rsid w:val="00D61A38"/>
    <w:rsid w:val="00D66816"/>
    <w:rsid w:val="00D70584"/>
    <w:rsid w:val="00D711FF"/>
    <w:rsid w:val="00D725B6"/>
    <w:rsid w:val="00D74286"/>
    <w:rsid w:val="00D7436A"/>
    <w:rsid w:val="00D74BCF"/>
    <w:rsid w:val="00D74E73"/>
    <w:rsid w:val="00D75A1E"/>
    <w:rsid w:val="00D75E26"/>
    <w:rsid w:val="00D764C6"/>
    <w:rsid w:val="00D76B9C"/>
    <w:rsid w:val="00D76F28"/>
    <w:rsid w:val="00D8165C"/>
    <w:rsid w:val="00D81A75"/>
    <w:rsid w:val="00D8458B"/>
    <w:rsid w:val="00D869FA"/>
    <w:rsid w:val="00D87DA4"/>
    <w:rsid w:val="00D922A6"/>
    <w:rsid w:val="00D92B52"/>
    <w:rsid w:val="00D92CA7"/>
    <w:rsid w:val="00D94299"/>
    <w:rsid w:val="00D94534"/>
    <w:rsid w:val="00D952CC"/>
    <w:rsid w:val="00D96FA4"/>
    <w:rsid w:val="00D971B2"/>
    <w:rsid w:val="00D97411"/>
    <w:rsid w:val="00DA2951"/>
    <w:rsid w:val="00DA2F10"/>
    <w:rsid w:val="00DA30F7"/>
    <w:rsid w:val="00DA446D"/>
    <w:rsid w:val="00DA4F18"/>
    <w:rsid w:val="00DA78BF"/>
    <w:rsid w:val="00DB110D"/>
    <w:rsid w:val="00DB435D"/>
    <w:rsid w:val="00DB5EEF"/>
    <w:rsid w:val="00DC16AE"/>
    <w:rsid w:val="00DC2A09"/>
    <w:rsid w:val="00DC2FAC"/>
    <w:rsid w:val="00DC346D"/>
    <w:rsid w:val="00DC62EC"/>
    <w:rsid w:val="00DC7207"/>
    <w:rsid w:val="00DC73B9"/>
    <w:rsid w:val="00DC7C37"/>
    <w:rsid w:val="00DC7E9E"/>
    <w:rsid w:val="00DD0FF4"/>
    <w:rsid w:val="00DD3EA7"/>
    <w:rsid w:val="00DD4BCE"/>
    <w:rsid w:val="00DD4D23"/>
    <w:rsid w:val="00DD5757"/>
    <w:rsid w:val="00DD7AD1"/>
    <w:rsid w:val="00DE17CA"/>
    <w:rsid w:val="00DE3507"/>
    <w:rsid w:val="00DE404D"/>
    <w:rsid w:val="00DE489B"/>
    <w:rsid w:val="00DE628D"/>
    <w:rsid w:val="00DE77A4"/>
    <w:rsid w:val="00DF0716"/>
    <w:rsid w:val="00DF18FB"/>
    <w:rsid w:val="00DF288D"/>
    <w:rsid w:val="00DF3580"/>
    <w:rsid w:val="00DF56DA"/>
    <w:rsid w:val="00DF6863"/>
    <w:rsid w:val="00DF7511"/>
    <w:rsid w:val="00DF7E59"/>
    <w:rsid w:val="00E0062E"/>
    <w:rsid w:val="00E01801"/>
    <w:rsid w:val="00E02FD9"/>
    <w:rsid w:val="00E0376B"/>
    <w:rsid w:val="00E03985"/>
    <w:rsid w:val="00E03BAB"/>
    <w:rsid w:val="00E10BD4"/>
    <w:rsid w:val="00E11F63"/>
    <w:rsid w:val="00E13310"/>
    <w:rsid w:val="00E1522F"/>
    <w:rsid w:val="00E1657E"/>
    <w:rsid w:val="00E16CCF"/>
    <w:rsid w:val="00E20CC0"/>
    <w:rsid w:val="00E20CFC"/>
    <w:rsid w:val="00E22AF7"/>
    <w:rsid w:val="00E23ECC"/>
    <w:rsid w:val="00E24EBF"/>
    <w:rsid w:val="00E26317"/>
    <w:rsid w:val="00E27675"/>
    <w:rsid w:val="00E307EC"/>
    <w:rsid w:val="00E318E4"/>
    <w:rsid w:val="00E326F5"/>
    <w:rsid w:val="00E3298A"/>
    <w:rsid w:val="00E32D7B"/>
    <w:rsid w:val="00E34C88"/>
    <w:rsid w:val="00E3502A"/>
    <w:rsid w:val="00E36585"/>
    <w:rsid w:val="00E42923"/>
    <w:rsid w:val="00E43058"/>
    <w:rsid w:val="00E44A5B"/>
    <w:rsid w:val="00E45512"/>
    <w:rsid w:val="00E46F70"/>
    <w:rsid w:val="00E503AE"/>
    <w:rsid w:val="00E5410E"/>
    <w:rsid w:val="00E545C6"/>
    <w:rsid w:val="00E562C7"/>
    <w:rsid w:val="00E617AC"/>
    <w:rsid w:val="00E61DBA"/>
    <w:rsid w:val="00E62664"/>
    <w:rsid w:val="00E63643"/>
    <w:rsid w:val="00E646EA"/>
    <w:rsid w:val="00E650EF"/>
    <w:rsid w:val="00E65DD5"/>
    <w:rsid w:val="00E65F41"/>
    <w:rsid w:val="00E6610A"/>
    <w:rsid w:val="00E66C6A"/>
    <w:rsid w:val="00E66D02"/>
    <w:rsid w:val="00E67597"/>
    <w:rsid w:val="00E67825"/>
    <w:rsid w:val="00E812F7"/>
    <w:rsid w:val="00E81EB8"/>
    <w:rsid w:val="00E8289F"/>
    <w:rsid w:val="00E837A0"/>
    <w:rsid w:val="00E838C2"/>
    <w:rsid w:val="00E84FA0"/>
    <w:rsid w:val="00E861FE"/>
    <w:rsid w:val="00E905B8"/>
    <w:rsid w:val="00E91C77"/>
    <w:rsid w:val="00E93176"/>
    <w:rsid w:val="00E932E5"/>
    <w:rsid w:val="00E9425A"/>
    <w:rsid w:val="00E961CA"/>
    <w:rsid w:val="00EA091A"/>
    <w:rsid w:val="00EA1B63"/>
    <w:rsid w:val="00EA299D"/>
    <w:rsid w:val="00EA4B91"/>
    <w:rsid w:val="00EA74F0"/>
    <w:rsid w:val="00EB01E2"/>
    <w:rsid w:val="00EB4CE8"/>
    <w:rsid w:val="00EB5F12"/>
    <w:rsid w:val="00EB6779"/>
    <w:rsid w:val="00EB6D0B"/>
    <w:rsid w:val="00EB6E23"/>
    <w:rsid w:val="00EC2D24"/>
    <w:rsid w:val="00EC4078"/>
    <w:rsid w:val="00EC47D8"/>
    <w:rsid w:val="00EC6DAC"/>
    <w:rsid w:val="00ED2B46"/>
    <w:rsid w:val="00ED2F9B"/>
    <w:rsid w:val="00ED3DAB"/>
    <w:rsid w:val="00ED4140"/>
    <w:rsid w:val="00ED6464"/>
    <w:rsid w:val="00EE1F02"/>
    <w:rsid w:val="00EE266F"/>
    <w:rsid w:val="00EE2814"/>
    <w:rsid w:val="00EE3FEB"/>
    <w:rsid w:val="00EE418B"/>
    <w:rsid w:val="00EE45B4"/>
    <w:rsid w:val="00EE67A1"/>
    <w:rsid w:val="00EF3873"/>
    <w:rsid w:val="00EF3979"/>
    <w:rsid w:val="00EF7545"/>
    <w:rsid w:val="00EF791E"/>
    <w:rsid w:val="00F00EDF"/>
    <w:rsid w:val="00F01B37"/>
    <w:rsid w:val="00F038CE"/>
    <w:rsid w:val="00F043DA"/>
    <w:rsid w:val="00F044CB"/>
    <w:rsid w:val="00F04E29"/>
    <w:rsid w:val="00F05DF3"/>
    <w:rsid w:val="00F065C1"/>
    <w:rsid w:val="00F07C93"/>
    <w:rsid w:val="00F12229"/>
    <w:rsid w:val="00F12ACE"/>
    <w:rsid w:val="00F151E9"/>
    <w:rsid w:val="00F1574F"/>
    <w:rsid w:val="00F17D89"/>
    <w:rsid w:val="00F22AD1"/>
    <w:rsid w:val="00F22D60"/>
    <w:rsid w:val="00F2435F"/>
    <w:rsid w:val="00F271B1"/>
    <w:rsid w:val="00F27A05"/>
    <w:rsid w:val="00F27BC2"/>
    <w:rsid w:val="00F310E9"/>
    <w:rsid w:val="00F32093"/>
    <w:rsid w:val="00F32352"/>
    <w:rsid w:val="00F3262F"/>
    <w:rsid w:val="00F32B1D"/>
    <w:rsid w:val="00F3401C"/>
    <w:rsid w:val="00F3405C"/>
    <w:rsid w:val="00F34386"/>
    <w:rsid w:val="00F34AA5"/>
    <w:rsid w:val="00F37124"/>
    <w:rsid w:val="00F37A8B"/>
    <w:rsid w:val="00F40B33"/>
    <w:rsid w:val="00F41463"/>
    <w:rsid w:val="00F421AA"/>
    <w:rsid w:val="00F42858"/>
    <w:rsid w:val="00F435D7"/>
    <w:rsid w:val="00F447CA"/>
    <w:rsid w:val="00F461DD"/>
    <w:rsid w:val="00F5065C"/>
    <w:rsid w:val="00F50A02"/>
    <w:rsid w:val="00F513FA"/>
    <w:rsid w:val="00F51C85"/>
    <w:rsid w:val="00F54DB3"/>
    <w:rsid w:val="00F56E67"/>
    <w:rsid w:val="00F60150"/>
    <w:rsid w:val="00F60C70"/>
    <w:rsid w:val="00F619CE"/>
    <w:rsid w:val="00F62C6C"/>
    <w:rsid w:val="00F63A06"/>
    <w:rsid w:val="00F64710"/>
    <w:rsid w:val="00F64A8B"/>
    <w:rsid w:val="00F64BF6"/>
    <w:rsid w:val="00F64C74"/>
    <w:rsid w:val="00F653A6"/>
    <w:rsid w:val="00F708D7"/>
    <w:rsid w:val="00F716E3"/>
    <w:rsid w:val="00F72336"/>
    <w:rsid w:val="00F72AC6"/>
    <w:rsid w:val="00F72C3A"/>
    <w:rsid w:val="00F73747"/>
    <w:rsid w:val="00F74A9D"/>
    <w:rsid w:val="00F74DA5"/>
    <w:rsid w:val="00F75FB0"/>
    <w:rsid w:val="00F76CBD"/>
    <w:rsid w:val="00F77A69"/>
    <w:rsid w:val="00F77CB6"/>
    <w:rsid w:val="00F808FD"/>
    <w:rsid w:val="00F842BD"/>
    <w:rsid w:val="00F872BF"/>
    <w:rsid w:val="00F91225"/>
    <w:rsid w:val="00F91510"/>
    <w:rsid w:val="00F92D0F"/>
    <w:rsid w:val="00F9330B"/>
    <w:rsid w:val="00F950E5"/>
    <w:rsid w:val="00FA0A8C"/>
    <w:rsid w:val="00FA147F"/>
    <w:rsid w:val="00FA211A"/>
    <w:rsid w:val="00FA349F"/>
    <w:rsid w:val="00FA40C7"/>
    <w:rsid w:val="00FA466D"/>
    <w:rsid w:val="00FA5D6B"/>
    <w:rsid w:val="00FA6812"/>
    <w:rsid w:val="00FB0952"/>
    <w:rsid w:val="00FB0E14"/>
    <w:rsid w:val="00FB2300"/>
    <w:rsid w:val="00FB2CA7"/>
    <w:rsid w:val="00FB2CD2"/>
    <w:rsid w:val="00FB6184"/>
    <w:rsid w:val="00FB7C60"/>
    <w:rsid w:val="00FC0D76"/>
    <w:rsid w:val="00FC37AC"/>
    <w:rsid w:val="00FC4C46"/>
    <w:rsid w:val="00FC5AA0"/>
    <w:rsid w:val="00FC7998"/>
    <w:rsid w:val="00FD3498"/>
    <w:rsid w:val="00FD3F7A"/>
    <w:rsid w:val="00FD567B"/>
    <w:rsid w:val="00FE29B6"/>
    <w:rsid w:val="00FE31C3"/>
    <w:rsid w:val="00FE37BA"/>
    <w:rsid w:val="00FE7CB2"/>
    <w:rsid w:val="00FE7FDC"/>
    <w:rsid w:val="00FF12B2"/>
    <w:rsid w:val="00FF17A4"/>
    <w:rsid w:val="00FF1F10"/>
    <w:rsid w:val="00FF251A"/>
    <w:rsid w:val="00FF4643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locked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195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872195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2195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semiHidden/>
    <w:locked/>
    <w:rsid w:val="00872195"/>
    <w:rPr>
      <w:rFonts w:ascii="Times New Roman" w:hAnsi="Times New Roman" w:cs="Times New Roman"/>
      <w:b/>
      <w:bCs/>
    </w:rPr>
  </w:style>
  <w:style w:type="character" w:styleId="a3">
    <w:name w:val="Hyperlink"/>
    <w:semiHidden/>
    <w:rsid w:val="00872195"/>
    <w:rPr>
      <w:rFonts w:cs="Times New Roman"/>
      <w:color w:val="0000FF"/>
      <w:u w:val="single"/>
    </w:rPr>
  </w:style>
  <w:style w:type="character" w:customStyle="1" w:styleId="a4">
    <w:name w:val="Основной текст с отступом Знак"/>
    <w:aliases w:val="Char Знак,Char Char Char Char Знак"/>
    <w:link w:val="a5"/>
    <w:locked/>
    <w:rsid w:val="00872195"/>
    <w:rPr>
      <w:rFonts w:ascii="Arial LatArm" w:hAnsi="Arial LatArm" w:cs="Arial LatArm"/>
      <w:i/>
      <w:iCs/>
      <w:lang w:val="en-AU"/>
    </w:rPr>
  </w:style>
  <w:style w:type="paragraph" w:styleId="a5">
    <w:name w:val="Body Text Indent"/>
    <w:aliases w:val="Char,Char Char Char Char"/>
    <w:basedOn w:val="a"/>
    <w:link w:val="a4"/>
    <w:rsid w:val="00872195"/>
    <w:pPr>
      <w:spacing w:line="360" w:lineRule="auto"/>
      <w:ind w:firstLine="720"/>
      <w:jc w:val="both"/>
    </w:pPr>
    <w:rPr>
      <w:rFonts w:ascii="Arial LatArm" w:eastAsia="Calibri" w:hAnsi="Arial LatArm"/>
      <w:i/>
      <w:iCs/>
      <w:sz w:val="20"/>
      <w:szCs w:val="20"/>
      <w:lang w:val="en-AU"/>
    </w:rPr>
  </w:style>
  <w:style w:type="character" w:customStyle="1" w:styleId="BodyTextIndentChar1">
    <w:name w:val="Body Text Indent Char1"/>
    <w:aliases w:val="Char Char1,Char Char Char Char Char1"/>
    <w:semiHidden/>
    <w:locked/>
    <w:rsid w:val="00872195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72195"/>
    <w:pPr>
      <w:spacing w:line="360" w:lineRule="auto"/>
      <w:ind w:firstLine="567"/>
      <w:jc w:val="both"/>
    </w:pPr>
    <w:rPr>
      <w:rFonts w:ascii="Times Armenian" w:eastAsia="Calibri" w:hAnsi="Times Armenian"/>
      <w:sz w:val="20"/>
      <w:szCs w:val="20"/>
    </w:rPr>
  </w:style>
  <w:style w:type="character" w:customStyle="1" w:styleId="30">
    <w:name w:val="Основной текст с отступом 3 Знак"/>
    <w:link w:val="3"/>
    <w:locked/>
    <w:rsid w:val="00872195"/>
    <w:rPr>
      <w:rFonts w:ascii="Times Armenian" w:hAnsi="Times Armenian" w:cs="Times Armenian"/>
      <w:sz w:val="20"/>
      <w:szCs w:val="20"/>
    </w:rPr>
  </w:style>
  <w:style w:type="paragraph" w:customStyle="1" w:styleId="ListParagraph1">
    <w:name w:val="List Paragraph1"/>
    <w:basedOn w:val="a"/>
    <w:rsid w:val="0087219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hy-AM"/>
    </w:rPr>
  </w:style>
  <w:style w:type="paragraph" w:styleId="HTML">
    <w:name w:val="HTML Preformatted"/>
    <w:basedOn w:val="a"/>
    <w:link w:val="HTML0"/>
    <w:rsid w:val="00872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locked/>
    <w:rsid w:val="00872195"/>
    <w:rPr>
      <w:rFonts w:ascii="Courier New" w:hAnsi="Courier New" w:cs="Courier New"/>
      <w:sz w:val="20"/>
      <w:szCs w:val="20"/>
      <w:lang w:val="ru-RU" w:eastAsia="ru-RU"/>
    </w:rPr>
  </w:style>
  <w:style w:type="table" w:styleId="a6">
    <w:name w:val="Table Grid"/>
    <w:basedOn w:val="a1"/>
    <w:rsid w:val="00872195"/>
    <w:rPr>
      <w:rFonts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basedOn w:val="a"/>
    <w:link w:val="normChar"/>
    <w:rsid w:val="00BE6D3D"/>
    <w:pPr>
      <w:spacing w:line="480" w:lineRule="auto"/>
      <w:ind w:firstLine="709"/>
      <w:jc w:val="both"/>
    </w:pPr>
    <w:rPr>
      <w:rFonts w:ascii="Arial Armenian" w:eastAsia="Calibri" w:hAnsi="Arial Armenian"/>
      <w:sz w:val="22"/>
      <w:szCs w:val="20"/>
      <w:lang w:eastAsia="ru-RU"/>
    </w:rPr>
  </w:style>
  <w:style w:type="paragraph" w:customStyle="1" w:styleId="mechtex">
    <w:name w:val="mechtex"/>
    <w:basedOn w:val="a"/>
    <w:link w:val="mechtexChar"/>
    <w:rsid w:val="00BE6D3D"/>
    <w:pPr>
      <w:jc w:val="center"/>
    </w:pPr>
    <w:rPr>
      <w:rFonts w:ascii="Arial Armenian" w:eastAsia="Calibri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locked/>
    <w:rsid w:val="00BE6D3D"/>
    <w:rPr>
      <w:rFonts w:ascii="Arial Armenian" w:hAnsi="Arial Armenian"/>
      <w:sz w:val="22"/>
      <w:lang w:val="en-US" w:eastAsia="ru-RU"/>
    </w:rPr>
  </w:style>
  <w:style w:type="paragraph" w:customStyle="1" w:styleId="a7">
    <w:name w:val="Знак Знак"/>
    <w:basedOn w:val="a"/>
    <w:rsid w:val="00736427"/>
    <w:pPr>
      <w:spacing w:after="160" w:line="240" w:lineRule="exact"/>
    </w:pPr>
    <w:rPr>
      <w:rFonts w:ascii="Arial" w:eastAsia="Calibri" w:hAnsi="Arial" w:cs="Arial"/>
      <w:sz w:val="20"/>
      <w:szCs w:val="20"/>
    </w:rPr>
  </w:style>
  <w:style w:type="paragraph" w:styleId="a8">
    <w:name w:val="footnote text"/>
    <w:basedOn w:val="a"/>
    <w:semiHidden/>
    <w:rsid w:val="005C7F21"/>
    <w:rPr>
      <w:sz w:val="20"/>
      <w:szCs w:val="20"/>
    </w:rPr>
  </w:style>
  <w:style w:type="character" w:styleId="a9">
    <w:name w:val="footnote reference"/>
    <w:semiHidden/>
    <w:rsid w:val="005C7F21"/>
    <w:rPr>
      <w:rFonts w:cs="Times New Roman"/>
      <w:vertAlign w:val="superscript"/>
    </w:rPr>
  </w:style>
  <w:style w:type="paragraph" w:styleId="aa">
    <w:name w:val="Normal (Web)"/>
    <w:basedOn w:val="a"/>
    <w:rsid w:val="00B93A34"/>
    <w:pPr>
      <w:spacing w:before="100" w:beforeAutospacing="1" w:after="100" w:afterAutospacing="1"/>
    </w:pPr>
    <w:rPr>
      <w:rFonts w:eastAsia="Calibri"/>
    </w:rPr>
  </w:style>
  <w:style w:type="paragraph" w:customStyle="1" w:styleId="Style6">
    <w:name w:val="Style6"/>
    <w:basedOn w:val="mechtex"/>
    <w:rsid w:val="00F00EDF"/>
  </w:style>
  <w:style w:type="paragraph" w:styleId="ab">
    <w:name w:val="header"/>
    <w:basedOn w:val="a"/>
    <w:rsid w:val="00D61A38"/>
    <w:pPr>
      <w:tabs>
        <w:tab w:val="center" w:pos="4320"/>
        <w:tab w:val="right" w:pos="8640"/>
      </w:tabs>
    </w:pPr>
    <w:rPr>
      <w:rFonts w:ascii="Arial Armenian" w:eastAsia="Calibri" w:hAnsi="Arial Armenian"/>
      <w:sz w:val="20"/>
      <w:szCs w:val="20"/>
      <w:lang w:eastAsia="ru-RU"/>
    </w:rPr>
  </w:style>
  <w:style w:type="character" w:customStyle="1" w:styleId="normChar">
    <w:name w:val="norm Char"/>
    <w:link w:val="norm"/>
    <w:locked/>
    <w:rsid w:val="00D61A38"/>
    <w:rPr>
      <w:rFonts w:ascii="Arial Armenian" w:hAnsi="Arial Armenian" w:cs="Times New Roman"/>
      <w:sz w:val="22"/>
      <w:lang w:val="en-US" w:eastAsia="ru-RU" w:bidi="ar-SA"/>
    </w:rPr>
  </w:style>
  <w:style w:type="paragraph" w:styleId="ac">
    <w:name w:val="footer"/>
    <w:basedOn w:val="a"/>
    <w:rsid w:val="00110A15"/>
    <w:pPr>
      <w:tabs>
        <w:tab w:val="center" w:pos="4677"/>
        <w:tab w:val="right" w:pos="9355"/>
      </w:tabs>
    </w:pPr>
  </w:style>
  <w:style w:type="character" w:styleId="ad">
    <w:name w:val="page number"/>
    <w:rsid w:val="00110A15"/>
    <w:rPr>
      <w:rFonts w:cs="Times New Roman"/>
    </w:rPr>
  </w:style>
  <w:style w:type="character" w:styleId="ae">
    <w:name w:val="line number"/>
    <w:rsid w:val="00EE2814"/>
    <w:rPr>
      <w:rFonts w:cs="Times New Roman"/>
    </w:rPr>
  </w:style>
  <w:style w:type="paragraph" w:customStyle="1" w:styleId="af">
    <w:name w:val="Знак Знак"/>
    <w:basedOn w:val="a"/>
    <w:rsid w:val="004B2F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rsid w:val="003E40A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E40A8"/>
    <w:rPr>
      <w:rFonts w:ascii="Tahoma" w:eastAsia="Times New Roman" w:hAnsi="Tahoma" w:cs="Tahoma"/>
      <w:sz w:val="16"/>
      <w:szCs w:val="16"/>
    </w:rPr>
  </w:style>
  <w:style w:type="character" w:styleId="af2">
    <w:name w:val="annotation reference"/>
    <w:rsid w:val="00F40B33"/>
    <w:rPr>
      <w:sz w:val="16"/>
      <w:szCs w:val="16"/>
    </w:rPr>
  </w:style>
  <w:style w:type="paragraph" w:styleId="af3">
    <w:name w:val="annotation text"/>
    <w:basedOn w:val="a"/>
    <w:link w:val="af4"/>
    <w:rsid w:val="00F40B33"/>
    <w:rPr>
      <w:sz w:val="20"/>
      <w:szCs w:val="20"/>
    </w:rPr>
  </w:style>
  <w:style w:type="character" w:customStyle="1" w:styleId="af4">
    <w:name w:val="Текст примечания Знак"/>
    <w:link w:val="af3"/>
    <w:rsid w:val="00F40B33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rsid w:val="00F40B33"/>
    <w:rPr>
      <w:b/>
      <w:bCs/>
    </w:rPr>
  </w:style>
  <w:style w:type="character" w:customStyle="1" w:styleId="af6">
    <w:name w:val="Тема примечания Знак"/>
    <w:link w:val="af5"/>
    <w:rsid w:val="00F40B33"/>
    <w:rPr>
      <w:rFonts w:ascii="Times New Roman" w:eastAsia="Times New Roman" w:hAnsi="Times New Roman"/>
      <w:b/>
      <w:bCs/>
    </w:rPr>
  </w:style>
  <w:style w:type="character" w:customStyle="1" w:styleId="shorttext">
    <w:name w:val="short_text"/>
    <w:basedOn w:val="a0"/>
    <w:rsid w:val="00D92CA7"/>
  </w:style>
  <w:style w:type="character" w:customStyle="1" w:styleId="alt-edited">
    <w:name w:val="alt-edited"/>
    <w:basedOn w:val="a0"/>
    <w:rsid w:val="00EA091A"/>
  </w:style>
  <w:style w:type="character" w:customStyle="1" w:styleId="gt-card-ttl-txt">
    <w:name w:val="gt-card-ttl-txt"/>
    <w:basedOn w:val="a0"/>
    <w:rsid w:val="008E497B"/>
  </w:style>
  <w:style w:type="paragraph" w:styleId="2">
    <w:name w:val="Body Text Indent 2"/>
    <w:basedOn w:val="a"/>
    <w:link w:val="20"/>
    <w:semiHidden/>
    <w:unhideWhenUsed/>
    <w:rsid w:val="00D869F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semiHidden/>
    <w:rsid w:val="00D869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tci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rement.a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3BE25-0F08-46F0-BB51-99159E10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5940</Words>
  <Characters>33863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ՆԱԽԱՈՐԱԿԱՎՈՐՄԱՆ ՀԱՅՏԱՐԱՐՈՒԹՅՈՒՆ</vt:lpstr>
      <vt:lpstr>ՆԱԽԱՈՐԱԿԱՎՈՐՄԱՆ ՀԱՅՏԱՐԱՐՈՒԹՅՈՒՆ</vt:lpstr>
    </vt:vector>
  </TitlesOfParts>
  <Company>.</Company>
  <LinksUpToDate>false</LinksUpToDate>
  <CharactersWithSpaces>39724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ՆԱԽԱՈՐԱԿԱՎՈՐՄԱՆ ՀԱՅՏԱՐԱՐՈՒԹՅՈՒՆ</dc:title>
  <dc:creator>Hovhannes Minasyan</dc:creator>
  <cp:lastModifiedBy>Admin</cp:lastModifiedBy>
  <cp:revision>16</cp:revision>
  <cp:lastPrinted>2017-11-15T12:27:00Z</cp:lastPrinted>
  <dcterms:created xsi:type="dcterms:W3CDTF">2017-12-12T08:23:00Z</dcterms:created>
  <dcterms:modified xsi:type="dcterms:W3CDTF">2018-01-18T12:45:00Z</dcterms:modified>
</cp:coreProperties>
</file>